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30D3" w14:textId="77777777" w:rsidR="00DE5F8E" w:rsidRPr="00CA1EF7" w:rsidRDefault="00DE5F8E" w:rsidP="00DE5F8E">
      <w:pPr>
        <w:spacing w:after="150" w:line="240" w:lineRule="auto"/>
        <w:textAlignment w:val="baseline"/>
        <w:outlineLvl w:val="0"/>
        <w:rPr>
          <w:rFonts w:ascii="Helvetica" w:eastAsia="Times New Roman" w:hAnsi="Helvetica" w:cs="Helvetica"/>
          <w:kern w:val="36"/>
        </w:rPr>
      </w:pPr>
      <w:r w:rsidRPr="00CA1EF7">
        <w:rPr>
          <w:rFonts w:ascii="Helvetica" w:eastAsia="Times New Roman" w:hAnsi="Helvetica" w:cs="Helvetica"/>
          <w:kern w:val="36"/>
        </w:rPr>
        <w:t>Excerpts taken from:</w:t>
      </w:r>
      <w:r w:rsidRPr="00CA1EF7">
        <w:rPr>
          <w:rFonts w:ascii="Helvetica" w:eastAsia="Times New Roman" w:hAnsi="Helvetica" w:cs="Helvetica"/>
          <w:kern w:val="36"/>
        </w:rPr>
        <w:tab/>
      </w:r>
    </w:p>
    <w:p w14:paraId="19D5EEDD" w14:textId="77777777" w:rsidR="00DE5F8E" w:rsidRPr="00CA1EF7" w:rsidRDefault="00DE5F8E" w:rsidP="00DE5F8E">
      <w:pPr>
        <w:spacing w:after="150" w:line="240" w:lineRule="auto"/>
        <w:textAlignment w:val="baseline"/>
        <w:outlineLvl w:val="0"/>
        <w:rPr>
          <w:rFonts w:ascii="Helvetica" w:eastAsia="Times New Roman" w:hAnsi="Helvetica" w:cs="Helvetica"/>
          <w:kern w:val="36"/>
        </w:rPr>
      </w:pPr>
      <w:r w:rsidRPr="00CA1EF7">
        <w:rPr>
          <w:rFonts w:ascii="Helvetica" w:eastAsia="Times New Roman" w:hAnsi="Helvetica" w:cs="Helvetica"/>
          <w:b/>
          <w:kern w:val="36"/>
          <w:sz w:val="28"/>
          <w:szCs w:val="28"/>
        </w:rPr>
        <w:t>Sept. 17: The Real Facts about ArcelorMittal’s Proposal</w:t>
      </w:r>
    </w:p>
    <w:p w14:paraId="3F395074"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 xml:space="preserve">ArcelorMittal has proposed a three-year labor agreement that attacks many of the </w:t>
      </w:r>
      <w:proofErr w:type="gramStart"/>
      <w:r w:rsidRPr="00CA1EF7">
        <w:rPr>
          <w:rFonts w:ascii="Helvetica" w:eastAsia="Times New Roman" w:hAnsi="Helvetica" w:cs="Helvetica"/>
          <w:sz w:val="18"/>
          <w:szCs w:val="18"/>
        </w:rPr>
        <w:t>hard won</w:t>
      </w:r>
      <w:proofErr w:type="gramEnd"/>
      <w:r w:rsidRPr="00CA1EF7">
        <w:rPr>
          <w:rFonts w:ascii="Helvetica" w:eastAsia="Times New Roman" w:hAnsi="Helvetica" w:cs="Helvetica"/>
          <w:sz w:val="18"/>
          <w:szCs w:val="18"/>
        </w:rPr>
        <w:t xml:space="preserve"> benefits that we have achieved over the years. USW members have fought for generations to negotiate fair wages, incentives, health insurance, pensions, overtime pay, supplemental unemployment benefits (SUB), sickness and accident benefits (S&amp;A), layoff minimization, scheduling and many other protections that make our workplaces safer and give us a stronger voice on the job.</w:t>
      </w:r>
    </w:p>
    <w:p w14:paraId="14D04683"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 company would like us to believe that its latest contract proposal is acceptable and fair, but this is a deceitful characterization. </w:t>
      </w:r>
      <w:r w:rsidRPr="00CA1EF7">
        <w:rPr>
          <w:rFonts w:ascii="Helvetica" w:eastAsia="Times New Roman" w:hAnsi="Helvetica" w:cs="Helvetica"/>
          <w:b/>
          <w:bCs/>
          <w:sz w:val="18"/>
          <w:szCs w:val="18"/>
        </w:rPr>
        <w:t>The company wants us to ignore a very important fact – its concessionary demands would more than wipe out any pay increases the company has proposed.</w:t>
      </w:r>
    </w:p>
    <w:p w14:paraId="152DD74D"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have attacked our security and “safety net” provisions. They have even failed to address some of our non-economic proposals and ignored most of the local issues we have brought to the table.</w:t>
      </w:r>
    </w:p>
    <w:p w14:paraId="1AA951EF"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ArcelorMittal is trying to convince us that we should ignore how profitable the company is now and accept major concessions for the sake of “sustainability” because the industry has faced downturns in the past – conveniently overlooking the critical fact that the flexibility of our contracts has enabled the company to survive the tough times and thrive now that the market has rebounded.</w:t>
      </w:r>
    </w:p>
    <w:p w14:paraId="6CB8F0B3"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 company’s proposal is </w:t>
      </w:r>
      <w:r w:rsidRPr="00CA1EF7">
        <w:rPr>
          <w:rFonts w:ascii="Helvetica" w:eastAsia="Times New Roman" w:hAnsi="Helvetica" w:cs="Helvetica"/>
          <w:b/>
          <w:bCs/>
          <w:sz w:val="18"/>
          <w:szCs w:val="18"/>
          <w:u w:val="single"/>
        </w:rPr>
        <w:t>not</w:t>
      </w:r>
      <w:r w:rsidRPr="00CA1EF7">
        <w:rPr>
          <w:rFonts w:ascii="Helvetica" w:eastAsia="Times New Roman" w:hAnsi="Helvetica" w:cs="Helvetica"/>
          <w:sz w:val="18"/>
          <w:szCs w:val="18"/>
        </w:rPr>
        <w:t> fair, and its demands for huge concessions are </w:t>
      </w:r>
      <w:r w:rsidRPr="00CA1EF7">
        <w:rPr>
          <w:rFonts w:ascii="Helvetica" w:eastAsia="Times New Roman" w:hAnsi="Helvetica" w:cs="Helvetica"/>
          <w:b/>
          <w:bCs/>
          <w:sz w:val="18"/>
          <w:szCs w:val="18"/>
          <w:u w:val="single"/>
        </w:rPr>
        <w:t xml:space="preserve">not </w:t>
      </w:r>
      <w:r w:rsidRPr="00CA1EF7">
        <w:rPr>
          <w:rFonts w:ascii="Helvetica" w:eastAsia="Times New Roman" w:hAnsi="Helvetica" w:cs="Helvetica"/>
          <w:sz w:val="18"/>
          <w:szCs w:val="18"/>
        </w:rPr>
        <w:t>necessary.</w:t>
      </w:r>
    </w:p>
    <w:p w14:paraId="0DF6E9AF"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b/>
          <w:bCs/>
          <w:sz w:val="18"/>
          <w:szCs w:val="18"/>
        </w:rPr>
        <w:t>This plan would devastate current and future retirees.</w:t>
      </w:r>
    </w:p>
    <w:p w14:paraId="546F8C5B"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b/>
          <w:bCs/>
          <w:sz w:val="18"/>
          <w:szCs w:val="18"/>
        </w:rPr>
        <w:t>The concessions don’t end with health care.</w:t>
      </w:r>
    </w:p>
    <w:p w14:paraId="56685839"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There are many other concessionary pieces to ArcelorMittal’s proposal:</w:t>
      </w:r>
    </w:p>
    <w:p w14:paraId="7C0D6263"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Proposed increased contributions to Steelworker Pension Trust (SPT) and increases to the multiplier for those covered by a Defined Benefit Pension do not provide meaningful pension improvements.</w:t>
      </w:r>
    </w:p>
    <w:p w14:paraId="28846E72"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want to eliminate the Hot-Rolled Steel Bonus program.</w:t>
      </w:r>
    </w:p>
    <w:p w14:paraId="7B8DD644"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want employees who are in Labor Grade 1 not to be eligible for incentive payments.</w:t>
      </w:r>
    </w:p>
    <w:p w14:paraId="0B61DA27"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have proposed a cap on vacation pay which would lower the amount of weekly vacation pay. This cap affects more than 2,000 of our sisters and brothers and as the contract goes forward it would lower the vacation pay of many others.</w:t>
      </w:r>
    </w:p>
    <w:p w14:paraId="43FACFED"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want to eliminate SUB benefits for members who have less than three years of service. For remaining members who are laid off and receiving SUB benefits and then return to work, they would have to work two weeks to restore one week of benefits in advance of a subsequent layoff.</w:t>
      </w:r>
    </w:p>
    <w:p w14:paraId="08079510"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 company wants the ability to force employees to use and/or change scheduled vacations for shutdown outages.</w:t>
      </w:r>
    </w:p>
    <w:p w14:paraId="25EE31C0"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want us to be required to attend safety meetings outside the regular workday and work week.</w:t>
      </w:r>
    </w:p>
    <w:p w14:paraId="3DF7494C"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 company has proposed that if an employee calls off or does not work as scheduled, they would be disqualified from overtime payments for the rest of the week.</w:t>
      </w:r>
    </w:p>
    <w:p w14:paraId="52C3CB70" w14:textId="77777777" w:rsidR="00DE5F8E" w:rsidRPr="00CA1EF7" w:rsidRDefault="00DE5F8E" w:rsidP="00DE5F8E">
      <w:pPr>
        <w:numPr>
          <w:ilvl w:val="0"/>
          <w:numId w:val="4"/>
        </w:numPr>
        <w:spacing w:after="120" w:line="120" w:lineRule="atLeast"/>
        <w:ind w:left="360" w:right="360"/>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They demand that should the health care “Cadillac Tax” provision go into effect the health care plan benefits will be reduced to avoid the company paying a penalty.</w:t>
      </w:r>
    </w:p>
    <w:p w14:paraId="3C6077EE"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b/>
          <w:bCs/>
          <w:sz w:val="18"/>
          <w:szCs w:val="18"/>
        </w:rPr>
        <w:t>We must reject this proposal and show management we are united.</w:t>
      </w:r>
    </w:p>
    <w:p w14:paraId="5BE5C30C"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Unfortunately, ArcelorMittal management does not seem to respect our contributions to the company’s current financial health or recognize the sacrifices we have already made in the name of sustainability. This proposal is extremely unfair in terms of the costs it imposes and the wages it offers during its term.</w:t>
      </w:r>
    </w:p>
    <w:p w14:paraId="1878782E"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We have not worked and sacrificed to save the industry and these facilities for the company to force us to accept dramatic cost shifting and wage packages that are far below what we have earned and deserve.</w:t>
      </w:r>
    </w:p>
    <w:p w14:paraId="60A747DD"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 xml:space="preserve">The USW is prepared to negotiate a responsible settlement, but we are not buying into or playing their game. </w:t>
      </w:r>
      <w:proofErr w:type="gramStart"/>
      <w:r w:rsidRPr="00CA1EF7">
        <w:rPr>
          <w:rFonts w:ascii="Helvetica" w:eastAsia="Times New Roman" w:hAnsi="Helvetica" w:cs="Helvetica"/>
          <w:sz w:val="18"/>
          <w:szCs w:val="18"/>
        </w:rPr>
        <w:t>In order to</w:t>
      </w:r>
      <w:proofErr w:type="gramEnd"/>
      <w:r w:rsidRPr="00CA1EF7">
        <w:rPr>
          <w:rFonts w:ascii="Helvetica" w:eastAsia="Times New Roman" w:hAnsi="Helvetica" w:cs="Helvetica"/>
          <w:sz w:val="18"/>
          <w:szCs w:val="18"/>
        </w:rPr>
        <w:t xml:space="preserve"> do that, we must show management that USW members are prepared to fight.</w:t>
      </w:r>
    </w:p>
    <w:p w14:paraId="0C7CCA3F"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b/>
          <w:bCs/>
          <w:sz w:val="18"/>
          <w:szCs w:val="18"/>
        </w:rPr>
        <w:t>Our proposals are fair and reasonable.</w:t>
      </w:r>
    </w:p>
    <w:p w14:paraId="2A678803"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Our wage proposals have been consistent with gains within the manufacturing sector, and considering we took a wage freeze in 2015 when the industry and the company were not profitable, we are clearly justified in our demand. Unfortunately, the company’s offer is only half way there.</w:t>
      </w:r>
    </w:p>
    <w:p w14:paraId="60D9AC9C"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sz w:val="18"/>
          <w:szCs w:val="18"/>
        </w:rPr>
        <w:t>We have made other demands that fix many of the issues we deal with every day on the shop floor, from local issues to issues that improve our quality of life, recognition for the sacrifices of our brothers and sisters who serve in the military and improved profit sharing. Most of them are being ignored by the company, but none of them unaffordable or unreasonable!</w:t>
      </w:r>
    </w:p>
    <w:p w14:paraId="19BFCE7E" w14:textId="77777777" w:rsidR="00DE5F8E" w:rsidRPr="00CA1EF7" w:rsidRDefault="00DE5F8E" w:rsidP="00DE5F8E">
      <w:pPr>
        <w:spacing w:after="120" w:line="120" w:lineRule="atLeast"/>
        <w:textAlignment w:val="baseline"/>
        <w:rPr>
          <w:rFonts w:ascii="Helvetica" w:eastAsia="Times New Roman" w:hAnsi="Helvetica" w:cs="Helvetica"/>
          <w:sz w:val="18"/>
          <w:szCs w:val="18"/>
        </w:rPr>
      </w:pPr>
      <w:r w:rsidRPr="00CA1EF7">
        <w:rPr>
          <w:rFonts w:ascii="Helvetica" w:eastAsia="Times New Roman" w:hAnsi="Helvetica" w:cs="Helvetica"/>
          <w:b/>
          <w:bCs/>
          <w:sz w:val="18"/>
          <w:szCs w:val="18"/>
        </w:rPr>
        <w:t>It is now clear that membership authorization for a strike is necessary. We do not want a fight, but we will not stand by while the company makes huge profits and at the same time demands the lowering of our standards of living!</w:t>
      </w:r>
    </w:p>
    <w:p w14:paraId="6E6167E0" w14:textId="77777777" w:rsidR="00076944" w:rsidRDefault="00076944">
      <w:pPr>
        <w:rPr>
          <w:rFonts w:ascii="Helvetica" w:eastAsia="Times New Roman" w:hAnsi="Helvetica" w:cs="Helvetica"/>
          <w:caps/>
          <w:color w:val="1F497D" w:themeColor="text2"/>
          <w:sz w:val="32"/>
          <w:szCs w:val="32"/>
          <w:bdr w:val="none" w:sz="0" w:space="0" w:color="auto" w:frame="1"/>
        </w:rPr>
        <w:sectPr w:rsidR="00076944" w:rsidSect="00076944">
          <w:headerReference w:type="default" r:id="rId8"/>
          <w:headerReference w:type="first" r:id="rId9"/>
          <w:type w:val="continuous"/>
          <w:pgSz w:w="12240" w:h="15840"/>
          <w:pgMar w:top="245" w:right="245" w:bottom="245" w:left="245" w:header="288" w:footer="0" w:gutter="0"/>
          <w:cols w:num="2" w:space="720"/>
          <w:docGrid w:linePitch="360"/>
        </w:sectPr>
      </w:pPr>
    </w:p>
    <w:p w14:paraId="29DAEDBE" w14:textId="77777777" w:rsidR="0055216A" w:rsidRDefault="0055216A">
      <w:pPr>
        <w:rPr>
          <w:rFonts w:ascii="Helvetica" w:eastAsia="Times New Roman" w:hAnsi="Helvetica" w:cs="Helvetica"/>
          <w:caps/>
          <w:color w:val="1F497D" w:themeColor="text2"/>
          <w:sz w:val="32"/>
          <w:szCs w:val="32"/>
          <w:bdr w:val="none" w:sz="0" w:space="0" w:color="auto" w:frame="1"/>
        </w:rPr>
      </w:pPr>
    </w:p>
    <w:p w14:paraId="4EDF651E" w14:textId="77777777" w:rsidR="00BE5B77" w:rsidRDefault="00BE5B77">
      <w:pPr>
        <w:rPr>
          <w:rFonts w:ascii="Helvetica" w:eastAsia="Times New Roman" w:hAnsi="Helvetica" w:cs="Helvetica"/>
          <w:caps/>
          <w:color w:val="1F497D" w:themeColor="text2"/>
          <w:sz w:val="32"/>
          <w:szCs w:val="32"/>
          <w:bdr w:val="none" w:sz="0" w:space="0" w:color="auto" w:frame="1"/>
        </w:rPr>
      </w:pPr>
    </w:p>
    <w:p w14:paraId="6B371A98" w14:textId="77777777" w:rsidR="00BE5B77" w:rsidRPr="0078710A" w:rsidRDefault="00BE5B77" w:rsidP="0078710A">
      <w:pPr>
        <w:spacing w:after="0"/>
        <w:rPr>
          <w:rFonts w:ascii="Helvetica" w:eastAsia="Times New Roman" w:hAnsi="Helvetica" w:cs="Helvetica"/>
          <w:caps/>
          <w:color w:val="1F497D" w:themeColor="text2"/>
          <w:sz w:val="28"/>
          <w:szCs w:val="28"/>
          <w:bdr w:val="none" w:sz="0" w:space="0" w:color="auto" w:frame="1"/>
        </w:rPr>
      </w:pPr>
      <w:r w:rsidRPr="0078710A">
        <w:rPr>
          <w:rFonts w:ascii="Helvetica" w:eastAsia="Times New Roman" w:hAnsi="Helvetica" w:cs="Helvetica"/>
          <w:caps/>
          <w:color w:val="1F497D" w:themeColor="text2"/>
          <w:sz w:val="28"/>
          <w:szCs w:val="28"/>
          <w:bdr w:val="none" w:sz="0" w:space="0" w:color="auto" w:frame="1"/>
        </w:rPr>
        <w:lastRenderedPageBreak/>
        <w:t>B.A.’s report</w:t>
      </w:r>
    </w:p>
    <w:p w14:paraId="28DF74C1" w14:textId="379FD8A5" w:rsidR="00342D3E" w:rsidRDefault="00342D3E" w:rsidP="003D22C7">
      <w:pPr>
        <w:spacing w:after="0" w:line="240" w:lineRule="auto"/>
        <w:jc w:val="center"/>
        <w:rPr>
          <w:sz w:val="36"/>
          <w:szCs w:val="36"/>
        </w:rPr>
      </w:pPr>
      <w:r>
        <w:rPr>
          <w:noProof/>
          <w:sz w:val="36"/>
          <w:szCs w:val="36"/>
        </w:rPr>
        <w:drawing>
          <wp:inline distT="0" distB="0" distL="0" distR="0" wp14:anchorId="024B9C51" wp14:editId="59CD64C6">
            <wp:extent cx="1134110" cy="1134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p w14:paraId="3C042C3C" w14:textId="7F242655" w:rsidR="003D22C7" w:rsidRPr="0078710A" w:rsidRDefault="003D22C7" w:rsidP="003D22C7">
      <w:pPr>
        <w:spacing w:after="0" w:line="240" w:lineRule="auto"/>
        <w:jc w:val="center"/>
        <w:rPr>
          <w:sz w:val="36"/>
          <w:szCs w:val="36"/>
        </w:rPr>
      </w:pPr>
      <w:r w:rsidRPr="0078710A">
        <w:rPr>
          <w:sz w:val="36"/>
          <w:szCs w:val="36"/>
        </w:rPr>
        <w:t>USW LOCAL 104</w:t>
      </w:r>
    </w:p>
    <w:p w14:paraId="0721CCBF" w14:textId="77777777" w:rsidR="003D22C7" w:rsidRPr="0078710A" w:rsidRDefault="003D22C7" w:rsidP="003D22C7">
      <w:pPr>
        <w:spacing w:after="0" w:line="240" w:lineRule="auto"/>
        <w:jc w:val="center"/>
        <w:rPr>
          <w:sz w:val="36"/>
          <w:szCs w:val="36"/>
        </w:rPr>
      </w:pPr>
      <w:r w:rsidRPr="0078710A">
        <w:rPr>
          <w:sz w:val="36"/>
          <w:szCs w:val="36"/>
        </w:rPr>
        <w:t>Communication</w:t>
      </w:r>
    </w:p>
    <w:p w14:paraId="36B871C9" w14:textId="77777777" w:rsidR="003D22C7" w:rsidRDefault="003D22C7" w:rsidP="003D22C7">
      <w:pPr>
        <w:spacing w:after="0" w:line="240" w:lineRule="auto"/>
        <w:jc w:val="center"/>
      </w:pPr>
      <w:r>
        <w:t>August 14, 2018</w:t>
      </w:r>
    </w:p>
    <w:p w14:paraId="5CF200E9" w14:textId="77777777" w:rsidR="003D22C7" w:rsidRDefault="003D22C7" w:rsidP="003D22C7">
      <w:pPr>
        <w:spacing w:after="0" w:line="240" w:lineRule="auto"/>
      </w:pPr>
      <w:r>
        <w:t>Local 104 Members;</w:t>
      </w:r>
    </w:p>
    <w:p w14:paraId="4B19E321" w14:textId="77777777" w:rsidR="003D22C7" w:rsidRDefault="003D22C7" w:rsidP="003D22C7">
      <w:pPr>
        <w:spacing w:after="0" w:line="240" w:lineRule="auto"/>
      </w:pPr>
      <w:r>
        <w:tab/>
        <w:t xml:space="preserve">As you are aware, we are currently 9 months away from the expiration of our Collective Bargaining Agreement. The Local 104 Negotiating Committee has already begun to prepare for the upcoming months ahead. As always the Locals intention will be to bargain, and fight if necessary, for a fair and equitable contract for all active, retired, and future </w:t>
      </w:r>
      <w:proofErr w:type="gramStart"/>
      <w:r>
        <w:t>members..</w:t>
      </w:r>
      <w:proofErr w:type="gramEnd"/>
      <w:r>
        <w:t xml:space="preserve"> What attitude Alcoa will bring to the table in May is still unknown, but we do know the benefit and the strength that comes from a membership that is financially prepared.  It is for this reason, that we ask each and every member to create their own </w:t>
      </w:r>
      <w:r w:rsidRPr="00C06B37">
        <w:rPr>
          <w:b/>
        </w:rPr>
        <w:t>"I am preparing for 2019 fund"</w:t>
      </w:r>
      <w:r>
        <w:t xml:space="preserve"> by saving money each paycheck. The strength and power of Local 104, like all Union's, is 100 </w:t>
      </w:r>
      <w:proofErr w:type="gramStart"/>
      <w:r>
        <w:t>%  a</w:t>
      </w:r>
      <w:proofErr w:type="gramEnd"/>
      <w:r>
        <w:t xml:space="preserve"> result of the solidarity, unity and activism of its members. Whether it's putting money back, volunteering for one of the multiple committees that will be put in place leading up to contract expiration, or taking part in the plant wide acts of solidarity, We are confident that every member, as always, will do their part to ensure that we are prepared for what lies ahead.</w:t>
      </w:r>
    </w:p>
    <w:p w14:paraId="3B2B45D3" w14:textId="77777777" w:rsidR="003D22C7" w:rsidRDefault="003D22C7" w:rsidP="003D22C7">
      <w:pPr>
        <w:spacing w:after="0" w:line="240" w:lineRule="auto"/>
      </w:pPr>
      <w:r>
        <w:t>In solidarity.</w:t>
      </w:r>
    </w:p>
    <w:p w14:paraId="06228B85" w14:textId="77777777" w:rsidR="003D22C7" w:rsidRDefault="003D22C7" w:rsidP="003D22C7">
      <w:pPr>
        <w:spacing w:after="0" w:line="240" w:lineRule="auto"/>
      </w:pPr>
      <w:r>
        <w:t>Tim Underhill</w:t>
      </w:r>
      <w:r>
        <w:tab/>
      </w:r>
      <w:r>
        <w:tab/>
      </w:r>
      <w:r>
        <w:tab/>
      </w:r>
      <w:r>
        <w:tab/>
      </w:r>
      <w:r>
        <w:tab/>
      </w:r>
      <w:r>
        <w:tab/>
      </w:r>
      <w:r>
        <w:tab/>
      </w:r>
      <w:r>
        <w:tab/>
        <w:t>Chris Horn</w:t>
      </w:r>
    </w:p>
    <w:p w14:paraId="764F14F3" w14:textId="77777777" w:rsidR="003D22C7" w:rsidRDefault="003D22C7" w:rsidP="003D22C7">
      <w:pPr>
        <w:spacing w:after="0" w:line="240" w:lineRule="auto"/>
      </w:pPr>
      <w:r>
        <w:t>Business Agent</w:t>
      </w:r>
      <w:r>
        <w:tab/>
      </w:r>
      <w:r>
        <w:tab/>
      </w:r>
      <w:r>
        <w:tab/>
      </w:r>
      <w:r>
        <w:tab/>
      </w:r>
      <w:r>
        <w:tab/>
      </w:r>
      <w:r>
        <w:tab/>
      </w:r>
      <w:r>
        <w:tab/>
      </w:r>
      <w:r>
        <w:tab/>
        <w:t>President</w:t>
      </w:r>
    </w:p>
    <w:p w14:paraId="52E3B1DA" w14:textId="77777777" w:rsidR="004D4859" w:rsidRDefault="004D4859" w:rsidP="003D22C7">
      <w:pPr>
        <w:spacing w:after="0" w:line="240" w:lineRule="auto"/>
      </w:pPr>
    </w:p>
    <w:p w14:paraId="042AD08A" w14:textId="0EE9C034" w:rsidR="00166AD5" w:rsidRPr="00166AD5" w:rsidRDefault="0078710A" w:rsidP="00166AD5">
      <w:pPr>
        <w:spacing w:before="120" w:after="0" w:line="240" w:lineRule="auto"/>
        <w:jc w:val="center"/>
        <w:rPr>
          <w:rFonts w:ascii="Copperplate Gothic Bold" w:hAnsi="Copperplate Gothic Bold"/>
          <w:sz w:val="40"/>
          <w:szCs w:val="40"/>
        </w:rPr>
      </w:pPr>
      <w:r>
        <w:rPr>
          <w:rFonts w:ascii="Copperplate Gothic Bold" w:hAnsi="Copperplate Gothic Bold"/>
          <w:sz w:val="40"/>
          <w:szCs w:val="40"/>
        </w:rPr>
        <w:t>2018 Labor Day Celebration</w:t>
      </w:r>
    </w:p>
    <w:p w14:paraId="798EF786" w14:textId="77777777" w:rsidR="00166AD5" w:rsidRPr="00166AD5" w:rsidRDefault="00166AD5" w:rsidP="00166AD5">
      <w:pPr>
        <w:shd w:val="clear" w:color="auto" w:fill="FFFFFF"/>
        <w:spacing w:after="0" w:line="240" w:lineRule="auto"/>
        <w:rPr>
          <w:rFonts w:ascii="Calibri" w:eastAsia="Times New Roman" w:hAnsi="Calibri" w:cs="Times New Roman"/>
          <w:color w:val="000000"/>
          <w:sz w:val="24"/>
          <w:szCs w:val="24"/>
        </w:rPr>
      </w:pPr>
      <w:r w:rsidRPr="00166AD5">
        <w:rPr>
          <w:rFonts w:ascii="Calibri" w:eastAsia="Times New Roman" w:hAnsi="Calibri" w:cs="Times New Roman"/>
          <w:color w:val="000000"/>
          <w:sz w:val="24"/>
          <w:szCs w:val="24"/>
        </w:rPr>
        <w:t>To All,</w:t>
      </w:r>
    </w:p>
    <w:p w14:paraId="7CBAD520" w14:textId="77777777" w:rsidR="00166AD5" w:rsidRDefault="00166AD5" w:rsidP="00166AD5">
      <w:pPr>
        <w:shd w:val="clear" w:color="auto" w:fill="FFFFFF"/>
        <w:spacing w:after="0" w:line="240" w:lineRule="auto"/>
        <w:rPr>
          <w:rFonts w:ascii="Calibri" w:eastAsia="Times New Roman" w:hAnsi="Calibri" w:cs="Times New Roman"/>
          <w:color w:val="000000"/>
          <w:sz w:val="24"/>
          <w:szCs w:val="24"/>
        </w:rPr>
      </w:pPr>
      <w:r w:rsidRPr="00166AD5">
        <w:rPr>
          <w:rFonts w:ascii="Calibri" w:eastAsia="Times New Roman" w:hAnsi="Calibri" w:cs="Times New Roman"/>
          <w:color w:val="000000"/>
          <w:sz w:val="24"/>
          <w:szCs w:val="24"/>
        </w:rPr>
        <w:t>Thank you to all those who came to celebrate all working</w:t>
      </w:r>
      <w:r>
        <w:rPr>
          <w:rFonts w:ascii="Calibri" w:eastAsia="Times New Roman" w:hAnsi="Calibri" w:cs="Times New Roman"/>
          <w:color w:val="000000"/>
          <w:sz w:val="24"/>
          <w:szCs w:val="24"/>
        </w:rPr>
        <w:t>,</w:t>
      </w:r>
      <w:r w:rsidRPr="00166AD5">
        <w:rPr>
          <w:rFonts w:ascii="Calibri" w:eastAsia="Times New Roman" w:hAnsi="Calibri" w:cs="Times New Roman"/>
          <w:color w:val="000000"/>
          <w:sz w:val="24"/>
          <w:szCs w:val="24"/>
        </w:rPr>
        <w:t xml:space="preserve"> and </w:t>
      </w:r>
      <w:r>
        <w:rPr>
          <w:rFonts w:ascii="Calibri" w:eastAsia="Times New Roman" w:hAnsi="Calibri" w:cs="Times New Roman"/>
          <w:color w:val="000000"/>
          <w:sz w:val="24"/>
          <w:szCs w:val="24"/>
        </w:rPr>
        <w:t>retired,</w:t>
      </w:r>
      <w:r w:rsidRPr="00166AD5">
        <w:rPr>
          <w:rFonts w:ascii="Calibri" w:eastAsia="Times New Roman" w:hAnsi="Calibri" w:cs="Times New Roman"/>
          <w:color w:val="000000"/>
          <w:sz w:val="24"/>
          <w:szCs w:val="24"/>
        </w:rPr>
        <w:t xml:space="preserve"> men and women on Labor Day in Boonville.  W</w:t>
      </w:r>
      <w:r>
        <w:rPr>
          <w:rFonts w:ascii="Calibri" w:eastAsia="Times New Roman" w:hAnsi="Calibri" w:cs="Times New Roman"/>
          <w:color w:val="000000"/>
          <w:sz w:val="24"/>
          <w:szCs w:val="24"/>
        </w:rPr>
        <w:t>he</w:t>
      </w:r>
      <w:r w:rsidRPr="00166AD5">
        <w:rPr>
          <w:rFonts w:ascii="Calibri" w:eastAsia="Times New Roman" w:hAnsi="Calibri" w:cs="Times New Roman"/>
          <w:color w:val="000000"/>
          <w:sz w:val="24"/>
          <w:szCs w:val="24"/>
        </w:rPr>
        <w:t xml:space="preserve">ther you came to the fairgrounds the days before the celebration to help us prepare, maybe you enjoyed the events and the FREE rides, or you just came on Monday for the parade </w:t>
      </w:r>
      <w:r>
        <w:rPr>
          <w:rFonts w:ascii="Calibri" w:eastAsia="Times New Roman" w:hAnsi="Calibri" w:cs="Times New Roman"/>
          <w:color w:val="000000"/>
          <w:sz w:val="24"/>
          <w:szCs w:val="24"/>
        </w:rPr>
        <w:t>and</w:t>
      </w:r>
      <w:r w:rsidRPr="00166AD5">
        <w:rPr>
          <w:rFonts w:ascii="Calibri" w:eastAsia="Times New Roman" w:hAnsi="Calibri" w:cs="Times New Roman"/>
          <w:color w:val="000000"/>
          <w:sz w:val="24"/>
          <w:szCs w:val="24"/>
        </w:rPr>
        <w:t xml:space="preserve"> meal THANK YOU THANK YOU THANK YOU! </w:t>
      </w:r>
    </w:p>
    <w:p w14:paraId="268F19CC" w14:textId="77777777" w:rsidR="00166AD5" w:rsidRPr="00166AD5" w:rsidRDefault="00166AD5" w:rsidP="00166AD5">
      <w:pPr>
        <w:shd w:val="clear" w:color="auto" w:fill="FFFFFF"/>
        <w:spacing w:after="0" w:line="240" w:lineRule="auto"/>
        <w:rPr>
          <w:rFonts w:ascii="Calibri" w:eastAsia="Times New Roman" w:hAnsi="Calibri" w:cs="Times New Roman"/>
          <w:color w:val="000000"/>
          <w:sz w:val="16"/>
          <w:szCs w:val="16"/>
        </w:rPr>
      </w:pPr>
    </w:p>
    <w:p w14:paraId="5ADD739C" w14:textId="77777777" w:rsidR="00166AD5" w:rsidRDefault="00166AD5" w:rsidP="00166AD5">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will be working on the float and trailers to get them ready for next year.  We will be setting up some weekend to work on them at the hall when the weather gets a bit cooler.  Contact me, Brandon, or the hall and I will set a date when I have some willing volunteers.</w:t>
      </w:r>
    </w:p>
    <w:p w14:paraId="7CA912F7" w14:textId="77777777" w:rsidR="00166AD5" w:rsidRPr="00166AD5" w:rsidRDefault="00166AD5" w:rsidP="00166AD5">
      <w:pPr>
        <w:shd w:val="clear" w:color="auto" w:fill="FFFFFF"/>
        <w:spacing w:after="0" w:line="240" w:lineRule="auto"/>
        <w:rPr>
          <w:rFonts w:ascii="Calibri" w:eastAsia="Times New Roman" w:hAnsi="Calibri" w:cs="Times New Roman"/>
          <w:color w:val="000000"/>
          <w:sz w:val="16"/>
          <w:szCs w:val="16"/>
        </w:rPr>
      </w:pPr>
    </w:p>
    <w:p w14:paraId="7D499220" w14:textId="77777777" w:rsidR="00166AD5" w:rsidRDefault="00166AD5" w:rsidP="00166AD5">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There are some parade </w:t>
      </w:r>
      <w:proofErr w:type="spellStart"/>
      <w:r>
        <w:rPr>
          <w:rFonts w:ascii="Calibri" w:eastAsia="Times New Roman" w:hAnsi="Calibri" w:cs="Times New Roman"/>
          <w:color w:val="000000"/>
          <w:sz w:val="24"/>
          <w:szCs w:val="24"/>
        </w:rPr>
        <w:t>tshirts</w:t>
      </w:r>
      <w:proofErr w:type="spellEnd"/>
      <w:r>
        <w:rPr>
          <w:rFonts w:ascii="Calibri" w:eastAsia="Times New Roman" w:hAnsi="Calibri" w:cs="Times New Roman"/>
          <w:color w:val="000000"/>
          <w:sz w:val="24"/>
          <w:szCs w:val="24"/>
        </w:rPr>
        <w:t xml:space="preserve"> available at the hall.  All we have left are large and extra large, they are $5.00.</w:t>
      </w:r>
    </w:p>
    <w:p w14:paraId="0A77D455" w14:textId="77777777" w:rsidR="00166AD5" w:rsidRPr="00166AD5" w:rsidRDefault="00166AD5" w:rsidP="00166AD5">
      <w:pPr>
        <w:shd w:val="clear" w:color="auto" w:fill="FFFFFF"/>
        <w:spacing w:after="0" w:line="240" w:lineRule="auto"/>
        <w:rPr>
          <w:rFonts w:ascii="Calibri" w:eastAsia="Times New Roman" w:hAnsi="Calibri" w:cs="Times New Roman"/>
          <w:color w:val="000000"/>
          <w:sz w:val="24"/>
          <w:szCs w:val="24"/>
        </w:rPr>
      </w:pPr>
    </w:p>
    <w:p w14:paraId="32197A5A" w14:textId="77777777" w:rsidR="00166AD5" w:rsidRPr="00166AD5" w:rsidRDefault="00166AD5" w:rsidP="00166AD5">
      <w:pPr>
        <w:shd w:val="clear" w:color="auto" w:fill="FFFFFF"/>
        <w:spacing w:after="0" w:line="240" w:lineRule="auto"/>
        <w:rPr>
          <w:rFonts w:ascii="Calibri" w:eastAsia="Times New Roman" w:hAnsi="Calibri" w:cs="Times New Roman"/>
          <w:color w:val="000000"/>
          <w:sz w:val="24"/>
          <w:szCs w:val="24"/>
        </w:rPr>
      </w:pPr>
      <w:r w:rsidRPr="00166AD5">
        <w:rPr>
          <w:rFonts w:ascii="Calibri" w:eastAsia="Times New Roman" w:hAnsi="Calibri" w:cs="Times New Roman"/>
          <w:color w:val="000000"/>
          <w:sz w:val="24"/>
          <w:szCs w:val="24"/>
        </w:rPr>
        <w:t>Again, Thank You and see you next year.</w:t>
      </w:r>
    </w:p>
    <w:p w14:paraId="16778E63" w14:textId="77777777" w:rsidR="00166AD5" w:rsidRPr="00166AD5" w:rsidRDefault="00166AD5" w:rsidP="00166AD5">
      <w:pPr>
        <w:shd w:val="clear" w:color="auto" w:fill="FFFFFF"/>
        <w:spacing w:after="0" w:line="240" w:lineRule="auto"/>
        <w:rPr>
          <w:rFonts w:ascii="Calibri" w:eastAsia="Times New Roman" w:hAnsi="Calibri" w:cs="Times New Roman"/>
          <w:color w:val="000000"/>
          <w:sz w:val="24"/>
          <w:szCs w:val="24"/>
        </w:rPr>
      </w:pPr>
      <w:r w:rsidRPr="00166AD5">
        <w:rPr>
          <w:rFonts w:ascii="Calibri" w:eastAsia="Times New Roman" w:hAnsi="Calibri" w:cs="Times New Roman"/>
          <w:color w:val="000000"/>
          <w:sz w:val="24"/>
          <w:szCs w:val="24"/>
        </w:rPr>
        <w:t xml:space="preserve">Cheryl and </w:t>
      </w:r>
      <w:r>
        <w:rPr>
          <w:rFonts w:ascii="Calibri" w:eastAsia="Times New Roman" w:hAnsi="Calibri" w:cs="Times New Roman"/>
          <w:color w:val="000000"/>
          <w:sz w:val="24"/>
          <w:szCs w:val="24"/>
        </w:rPr>
        <w:t>Brandon</w:t>
      </w:r>
    </w:p>
    <w:p w14:paraId="039E2E95" w14:textId="77777777" w:rsidR="00076944" w:rsidRDefault="00076944" w:rsidP="0078710A">
      <w:pPr>
        <w:spacing w:after="0" w:line="240" w:lineRule="auto"/>
        <w:rPr>
          <w:rFonts w:ascii="Bell MT" w:hAnsi="Bell MT"/>
          <w:sz w:val="28"/>
          <w:szCs w:val="28"/>
        </w:rPr>
      </w:pPr>
      <w:r>
        <w:rPr>
          <w:rFonts w:ascii="Bell MT" w:hAnsi="Bell MT"/>
          <w:sz w:val="28"/>
          <w:szCs w:val="28"/>
        </w:rPr>
        <w:br w:type="page"/>
      </w:r>
    </w:p>
    <w:p w14:paraId="666DA999" w14:textId="77777777" w:rsidR="00EA7963" w:rsidRDefault="00965664" w:rsidP="004176B4">
      <w:pPr>
        <w:rPr>
          <w:rFonts w:ascii="Bell MT" w:hAnsi="Bell MT"/>
          <w:sz w:val="28"/>
          <w:szCs w:val="28"/>
        </w:rPr>
      </w:pPr>
      <w:r>
        <w:rPr>
          <w:rFonts w:ascii="Bell MT" w:hAnsi="Bell MT"/>
          <w:noProof/>
          <w:sz w:val="28"/>
          <w:szCs w:val="28"/>
        </w:rPr>
        <w:lastRenderedPageBreak/>
        <w:pict w14:anchorId="3D988B94">
          <v:shapetype id="_x0000_t202" coordsize="21600,21600" o:spt="202" path="m,l,21600r21600,l21600,xe">
            <v:stroke joinstyle="miter"/>
            <v:path gradientshapeok="t" o:connecttype="rect"/>
          </v:shapetype>
          <v:shape id="_x0000_s1055" type="#_x0000_t202" style="position:absolute;margin-left:380pt;margin-top:-11.95pt;width:185.15pt;height:241.55pt;z-index:251698176;mso-width-relative:margin;mso-height-relative:margin" o:regroupid="1">
            <v:textbox style="mso-next-textbox:#_x0000_s1055">
              <w:txbxContent>
                <w:p w14:paraId="4B123299" w14:textId="77777777"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Union Meetings</w:t>
                  </w:r>
                </w:p>
                <w:p w14:paraId="142C0535" w14:textId="77777777" w:rsidR="001C2783" w:rsidRPr="001C2783" w:rsidRDefault="005E74C7" w:rsidP="001C2783">
                  <w:pPr>
                    <w:spacing w:after="0" w:line="240" w:lineRule="auto"/>
                    <w:jc w:val="center"/>
                    <w:rPr>
                      <w:rFonts w:ascii="Albertus MT Lt" w:hAnsi="Albertus MT Lt"/>
                      <w:b/>
                      <w:color w:val="17365D" w:themeColor="text2" w:themeShade="BF"/>
                      <w:sz w:val="28"/>
                      <w:szCs w:val="28"/>
                    </w:rPr>
                  </w:pPr>
                  <w:r>
                    <w:rPr>
                      <w:rFonts w:ascii="Albertus MT Lt" w:hAnsi="Albertus MT Lt"/>
                      <w:b/>
                      <w:color w:val="17365D" w:themeColor="text2" w:themeShade="BF"/>
                      <w:sz w:val="28"/>
                      <w:szCs w:val="28"/>
                    </w:rPr>
                    <w:t>October 16</w:t>
                  </w:r>
                  <w:r w:rsidR="00166A5E">
                    <w:rPr>
                      <w:rFonts w:ascii="Albertus MT Lt" w:hAnsi="Albertus MT Lt"/>
                      <w:b/>
                      <w:color w:val="17365D" w:themeColor="text2" w:themeShade="BF"/>
                      <w:sz w:val="28"/>
                      <w:szCs w:val="28"/>
                    </w:rPr>
                    <w:t>, 2018</w:t>
                  </w:r>
                </w:p>
                <w:p w14:paraId="77D06BC3" w14:textId="77777777" w:rsidR="001C2783" w:rsidRDefault="00166A5E" w:rsidP="001C2783">
                  <w:pPr>
                    <w:spacing w:after="0" w:line="240" w:lineRule="auto"/>
                    <w:jc w:val="center"/>
                    <w:rPr>
                      <w:rFonts w:ascii="Albertus MT Lt" w:hAnsi="Albertus MT Lt"/>
                      <w:b/>
                      <w:color w:val="17365D" w:themeColor="text2" w:themeShade="BF"/>
                      <w:sz w:val="28"/>
                      <w:szCs w:val="28"/>
                    </w:rPr>
                  </w:pPr>
                  <w:r>
                    <w:rPr>
                      <w:rFonts w:ascii="Albertus MT Lt" w:hAnsi="Albertus MT Lt"/>
                      <w:b/>
                      <w:color w:val="17365D" w:themeColor="text2" w:themeShade="BF"/>
                      <w:sz w:val="28"/>
                      <w:szCs w:val="28"/>
                    </w:rPr>
                    <w:t>5</w:t>
                  </w:r>
                  <w:r w:rsidR="001C2783" w:rsidRPr="001C2783">
                    <w:rPr>
                      <w:rFonts w:ascii="Albertus MT Lt" w:hAnsi="Albertus MT Lt"/>
                      <w:b/>
                      <w:color w:val="17365D" w:themeColor="text2" w:themeShade="BF"/>
                      <w:sz w:val="28"/>
                      <w:szCs w:val="28"/>
                    </w:rPr>
                    <w:t>:05am</w:t>
                  </w:r>
                  <w:r>
                    <w:rPr>
                      <w:rFonts w:ascii="Albertus MT Lt" w:hAnsi="Albertus MT Lt"/>
                      <w:b/>
                      <w:color w:val="17365D" w:themeColor="text2" w:themeShade="BF"/>
                      <w:sz w:val="28"/>
                      <w:szCs w:val="28"/>
                    </w:rPr>
                    <w:t>*</w:t>
                  </w:r>
                </w:p>
                <w:p w14:paraId="11C309CF" w14:textId="77777777" w:rsidR="00166A5E" w:rsidRPr="001C2783" w:rsidRDefault="00166A5E" w:rsidP="001C2783">
                  <w:pPr>
                    <w:spacing w:after="0" w:line="240" w:lineRule="auto"/>
                    <w:jc w:val="center"/>
                    <w:rPr>
                      <w:rFonts w:ascii="Albertus MT Lt" w:hAnsi="Albertus MT Lt"/>
                      <w:b/>
                      <w:color w:val="17365D" w:themeColor="text2" w:themeShade="BF"/>
                      <w:sz w:val="28"/>
                      <w:szCs w:val="28"/>
                    </w:rPr>
                  </w:pPr>
                  <w:r>
                    <w:rPr>
                      <w:rFonts w:ascii="Albertus MT Lt" w:hAnsi="Albertus MT Lt"/>
                      <w:b/>
                      <w:color w:val="17365D" w:themeColor="text2" w:themeShade="BF"/>
                      <w:sz w:val="28"/>
                      <w:szCs w:val="28"/>
                    </w:rPr>
                    <w:t>6:05am</w:t>
                  </w:r>
                </w:p>
                <w:p w14:paraId="025C0852" w14:textId="77777777"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7:10am</w:t>
                  </w:r>
                </w:p>
                <w:p w14:paraId="1FB7D528" w14:textId="77777777"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7:40am</w:t>
                  </w:r>
                </w:p>
                <w:p w14:paraId="6A792F2E" w14:textId="77777777"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1:15 pm</w:t>
                  </w:r>
                </w:p>
                <w:p w14:paraId="4613EBC6" w14:textId="77777777"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2:15pm</w:t>
                  </w:r>
                </w:p>
                <w:p w14:paraId="0548F2A2" w14:textId="77777777" w:rsidR="001C2783" w:rsidRPr="001C2783" w:rsidRDefault="001C2783" w:rsidP="001C2783">
                  <w:pPr>
                    <w:spacing w:after="0" w:line="240" w:lineRule="auto"/>
                    <w:jc w:val="center"/>
                    <w:rPr>
                      <w:rFonts w:ascii="Albertus MT Lt" w:hAnsi="Albertus MT Lt"/>
                      <w:b/>
                      <w:color w:val="17365D" w:themeColor="text2" w:themeShade="BF"/>
                      <w:sz w:val="28"/>
                      <w:szCs w:val="28"/>
                    </w:rPr>
                  </w:pPr>
                  <w:r w:rsidRPr="001C2783">
                    <w:rPr>
                      <w:rFonts w:ascii="Albertus MT Lt" w:hAnsi="Albertus MT Lt"/>
                      <w:b/>
                      <w:color w:val="17365D" w:themeColor="text2" w:themeShade="BF"/>
                      <w:sz w:val="28"/>
                      <w:szCs w:val="28"/>
                    </w:rPr>
                    <w:t>3:15pm</w:t>
                  </w:r>
                </w:p>
                <w:p w14:paraId="5A90F350" w14:textId="77777777" w:rsidR="001C2783" w:rsidRDefault="001C2783" w:rsidP="00135ABC">
                  <w:pPr>
                    <w:spacing w:after="0" w:line="240" w:lineRule="auto"/>
                    <w:jc w:val="center"/>
                    <w:rPr>
                      <w:rFonts w:ascii="Arial" w:hAnsi="Arial"/>
                      <w:sz w:val="18"/>
                      <w:szCs w:val="18"/>
                    </w:rPr>
                  </w:pPr>
                  <w:r w:rsidRPr="001C2783">
                    <w:rPr>
                      <w:rFonts w:ascii="Albertus MT Lt" w:hAnsi="Albertus MT Lt"/>
                      <w:b/>
                      <w:color w:val="17365D" w:themeColor="text2" w:themeShade="BF"/>
                      <w:sz w:val="28"/>
                      <w:szCs w:val="28"/>
                    </w:rPr>
                    <w:t>3:40pm</w:t>
                  </w:r>
                  <w:r>
                    <w:rPr>
                      <w:rFonts w:ascii="Arial" w:hAnsi="Arial"/>
                      <w:sz w:val="18"/>
                      <w:szCs w:val="18"/>
                    </w:rPr>
                    <w:t xml:space="preserve">                        </w:t>
                  </w:r>
                </w:p>
                <w:p w14:paraId="05D32253" w14:textId="77777777" w:rsidR="006E20C1" w:rsidRPr="00166A5E" w:rsidRDefault="00166A5E" w:rsidP="00166A5E">
                  <w:pPr>
                    <w:spacing w:after="0"/>
                    <w:jc w:val="center"/>
                    <w:rPr>
                      <w:rFonts w:ascii="Arial" w:hAnsi="Arial"/>
                      <w:color w:val="FF0000"/>
                      <w:sz w:val="18"/>
                      <w:szCs w:val="18"/>
                    </w:rPr>
                  </w:pPr>
                  <w:r>
                    <w:rPr>
                      <w:rFonts w:ascii="Arial" w:hAnsi="Arial"/>
                      <w:sz w:val="18"/>
                      <w:szCs w:val="18"/>
                    </w:rPr>
                    <w:t>*</w:t>
                  </w:r>
                  <w:r w:rsidRPr="00166A5E">
                    <w:rPr>
                      <w:rFonts w:ascii="Arial" w:hAnsi="Arial"/>
                      <w:color w:val="FF0000"/>
                      <w:sz w:val="18"/>
                      <w:szCs w:val="18"/>
                    </w:rPr>
                    <w:t>Added 5:05 AM meeting</w:t>
                  </w:r>
                  <w:r>
                    <w:rPr>
                      <w:rFonts w:ascii="Arial" w:hAnsi="Arial"/>
                      <w:color w:val="FF0000"/>
                      <w:sz w:val="18"/>
                      <w:szCs w:val="18"/>
                    </w:rPr>
                    <w:t xml:space="preserve"> to accommodate </w:t>
                  </w:r>
                  <w:r w:rsidR="003D4B57">
                    <w:rPr>
                      <w:rFonts w:ascii="Arial" w:hAnsi="Arial"/>
                      <w:color w:val="FF0000"/>
                      <w:sz w:val="18"/>
                      <w:szCs w:val="18"/>
                    </w:rPr>
                    <w:t>12 hour</w:t>
                  </w:r>
                  <w:r>
                    <w:rPr>
                      <w:rFonts w:ascii="Arial" w:hAnsi="Arial"/>
                      <w:color w:val="FF0000"/>
                      <w:sz w:val="18"/>
                      <w:szCs w:val="18"/>
                    </w:rPr>
                    <w:t xml:space="preserve"> schedule</w:t>
                  </w:r>
                  <w:r w:rsidR="003D4B57">
                    <w:rPr>
                      <w:rFonts w:ascii="Arial" w:hAnsi="Arial"/>
                      <w:color w:val="FF0000"/>
                      <w:sz w:val="18"/>
                      <w:szCs w:val="18"/>
                    </w:rPr>
                    <w:t>s</w:t>
                  </w:r>
                </w:p>
                <w:p w14:paraId="0FD890F6" w14:textId="77777777" w:rsidR="00135ABC" w:rsidRPr="003D4B57" w:rsidRDefault="00244E30" w:rsidP="003D4B57">
                  <w:pPr>
                    <w:spacing w:after="0"/>
                    <w:jc w:val="center"/>
                    <w:rPr>
                      <w:rFonts w:ascii="Albertus MT" w:hAnsi="Albertus MT"/>
                      <w:sz w:val="40"/>
                      <w:szCs w:val="40"/>
                    </w:rPr>
                  </w:pPr>
                  <w:r>
                    <w:rPr>
                      <w:rFonts w:ascii="Albertus MT" w:hAnsi="Albertus MT"/>
                      <w:sz w:val="40"/>
                      <w:szCs w:val="40"/>
                    </w:rPr>
                    <w:t>General Business</w:t>
                  </w:r>
                </w:p>
                <w:p w14:paraId="023DF9CC" w14:textId="77777777" w:rsidR="001C2783" w:rsidRPr="00942FC6" w:rsidRDefault="001C2783" w:rsidP="001C2783">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Bell MT" w:hAnsi="Bell MT"/>
                      <w:sz w:val="18"/>
                      <w:szCs w:val="18"/>
                    </w:rPr>
                  </w:pPr>
                </w:p>
                <w:p w14:paraId="1EA4C514" w14:textId="77777777" w:rsidR="001C2783" w:rsidRPr="00EC000C" w:rsidRDefault="001C2783" w:rsidP="001C2783">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sz w:val="16"/>
                      <w:szCs w:val="16"/>
                    </w:rPr>
                  </w:pPr>
                </w:p>
                <w:p w14:paraId="32294C10" w14:textId="77777777" w:rsidR="001C2783" w:rsidRDefault="001C2783" w:rsidP="001C2783">
                  <w:pPr>
                    <w:spacing w:after="0"/>
                    <w:rPr>
                      <w:rFonts w:ascii="Bell MT" w:hAnsi="Bell MT"/>
                      <w:sz w:val="24"/>
                      <w:szCs w:val="24"/>
                    </w:rPr>
                  </w:pPr>
                </w:p>
                <w:p w14:paraId="7557CA57" w14:textId="77777777" w:rsidR="001C2783" w:rsidRDefault="001C2783" w:rsidP="001C2783">
                  <w:pPr>
                    <w:spacing w:after="0"/>
                    <w:rPr>
                      <w:rFonts w:ascii="Bell MT" w:hAnsi="Bell MT"/>
                      <w:sz w:val="24"/>
                      <w:szCs w:val="24"/>
                    </w:rPr>
                  </w:pPr>
                </w:p>
                <w:p w14:paraId="43FA6537" w14:textId="77777777" w:rsidR="001C2783" w:rsidRPr="00C56039" w:rsidRDefault="001C2783" w:rsidP="001C2783">
                  <w:pPr>
                    <w:spacing w:after="0"/>
                    <w:rPr>
                      <w:rFonts w:ascii="Bell MT" w:hAnsi="Bell MT"/>
                      <w:sz w:val="24"/>
                      <w:szCs w:val="24"/>
                    </w:rPr>
                  </w:pPr>
                </w:p>
              </w:txbxContent>
            </v:textbox>
          </v:shape>
        </w:pict>
      </w:r>
      <w:r>
        <w:rPr>
          <w:rFonts w:ascii="Bell MT" w:hAnsi="Bell MT"/>
          <w:noProof/>
          <w:sz w:val="28"/>
          <w:szCs w:val="28"/>
        </w:rPr>
        <w:pict w14:anchorId="202F7BD1">
          <v:shape id="_x0000_s1030" type="#_x0000_t202" style="position:absolute;margin-left:8.75pt;margin-top:-2.2pt;width:117pt;height:231.8pt;z-index:251700224;mso-width-relative:margin;mso-height-relative:margin" o:regroupid="1">
            <v:textbox style="mso-next-textbox:#_x0000_s1030">
              <w:txbxContent>
                <w:p w14:paraId="294A7EE5" w14:textId="77777777" w:rsidR="000367AE" w:rsidRPr="005F338F" w:rsidRDefault="000367AE" w:rsidP="001963C6">
                  <w:pPr>
                    <w:spacing w:after="0" w:line="240" w:lineRule="auto"/>
                    <w:rPr>
                      <w:rFonts w:ascii="Bell MT" w:hAnsi="Bell MT"/>
                      <w:b/>
                      <w:sz w:val="24"/>
                      <w:szCs w:val="24"/>
                    </w:rPr>
                  </w:pPr>
                  <w:r w:rsidRPr="005F338F">
                    <w:rPr>
                      <w:rFonts w:ascii="Bell MT" w:hAnsi="Bell MT"/>
                      <w:b/>
                      <w:sz w:val="24"/>
                      <w:szCs w:val="24"/>
                    </w:rPr>
                    <w:t>Good and Welfare</w:t>
                  </w:r>
                </w:p>
                <w:p w14:paraId="29F2E6D8" w14:textId="77777777" w:rsidR="000367AE" w:rsidRPr="002E43D2" w:rsidRDefault="000367AE" w:rsidP="001963C6">
                  <w:pPr>
                    <w:spacing w:after="0" w:line="240" w:lineRule="auto"/>
                    <w:rPr>
                      <w:rFonts w:ascii="Bell MT" w:hAnsi="Bell MT"/>
                      <w:b/>
                      <w:sz w:val="20"/>
                      <w:szCs w:val="20"/>
                    </w:rPr>
                  </w:pPr>
                  <w:r>
                    <w:rPr>
                      <w:rFonts w:ascii="Bell MT" w:hAnsi="Bell MT"/>
                      <w:b/>
                      <w:sz w:val="20"/>
                      <w:szCs w:val="20"/>
                    </w:rPr>
                    <w:t>In Memorial</w:t>
                  </w:r>
                  <w:r w:rsidR="0030077B">
                    <w:rPr>
                      <w:rFonts w:ascii="Bell MT" w:hAnsi="Bell MT"/>
                      <w:b/>
                      <w:sz w:val="20"/>
                      <w:szCs w:val="20"/>
                    </w:rPr>
                    <w:t xml:space="preserve"> Retirees</w:t>
                  </w:r>
                </w:p>
                <w:p w14:paraId="668EA32A" w14:textId="77777777" w:rsidR="0005047E" w:rsidRDefault="00135ABC" w:rsidP="001D43BB">
                  <w:pPr>
                    <w:spacing w:after="0" w:line="240" w:lineRule="auto"/>
                    <w:rPr>
                      <w:rFonts w:ascii="Arial" w:hAnsi="Arial"/>
                      <w:sz w:val="18"/>
                      <w:szCs w:val="18"/>
                    </w:rPr>
                  </w:pPr>
                  <w:r>
                    <w:rPr>
                      <w:rFonts w:ascii="Arial" w:hAnsi="Arial"/>
                      <w:sz w:val="18"/>
                      <w:szCs w:val="18"/>
                    </w:rPr>
                    <w:t xml:space="preserve">Rod </w:t>
                  </w:r>
                  <w:proofErr w:type="spellStart"/>
                  <w:r>
                    <w:rPr>
                      <w:rFonts w:ascii="Arial" w:hAnsi="Arial"/>
                      <w:sz w:val="18"/>
                      <w:szCs w:val="18"/>
                    </w:rPr>
                    <w:t>Weatherholt</w:t>
                  </w:r>
                  <w:proofErr w:type="spellEnd"/>
                </w:p>
                <w:p w14:paraId="09167307" w14:textId="77777777" w:rsidR="00135ABC" w:rsidRDefault="00135ABC" w:rsidP="001D43BB">
                  <w:pPr>
                    <w:spacing w:after="0" w:line="240" w:lineRule="auto"/>
                    <w:rPr>
                      <w:rFonts w:ascii="Arial" w:hAnsi="Arial"/>
                      <w:sz w:val="18"/>
                      <w:szCs w:val="18"/>
                    </w:rPr>
                  </w:pPr>
                  <w:r>
                    <w:rPr>
                      <w:rFonts w:ascii="Arial" w:hAnsi="Arial"/>
                      <w:sz w:val="18"/>
                      <w:szCs w:val="18"/>
                    </w:rPr>
                    <w:t>William “Bill” Fisher</w:t>
                  </w:r>
                </w:p>
                <w:p w14:paraId="3D47952E" w14:textId="77777777" w:rsidR="00135ABC" w:rsidRDefault="00135ABC" w:rsidP="001D43BB">
                  <w:pPr>
                    <w:spacing w:after="0" w:line="240" w:lineRule="auto"/>
                    <w:rPr>
                      <w:rFonts w:ascii="Arial" w:hAnsi="Arial"/>
                      <w:sz w:val="18"/>
                      <w:szCs w:val="18"/>
                    </w:rPr>
                  </w:pPr>
                  <w:r>
                    <w:rPr>
                      <w:rFonts w:ascii="Arial" w:hAnsi="Arial"/>
                      <w:sz w:val="18"/>
                      <w:szCs w:val="18"/>
                    </w:rPr>
                    <w:t>Kelly Norton</w:t>
                  </w:r>
                </w:p>
                <w:p w14:paraId="7E32E40B" w14:textId="77777777" w:rsidR="00135ABC" w:rsidRDefault="00135ABC" w:rsidP="001D43BB">
                  <w:pPr>
                    <w:spacing w:after="0" w:line="240" w:lineRule="auto"/>
                    <w:rPr>
                      <w:rFonts w:ascii="Arial" w:hAnsi="Arial"/>
                      <w:sz w:val="18"/>
                      <w:szCs w:val="18"/>
                    </w:rPr>
                  </w:pPr>
                  <w:r>
                    <w:rPr>
                      <w:rFonts w:ascii="Arial" w:hAnsi="Arial"/>
                      <w:sz w:val="18"/>
                      <w:szCs w:val="18"/>
                    </w:rPr>
                    <w:t>Roger Roth</w:t>
                  </w:r>
                </w:p>
                <w:p w14:paraId="01636E24" w14:textId="77777777" w:rsidR="0055216A" w:rsidRDefault="0055216A" w:rsidP="001D43BB">
                  <w:pPr>
                    <w:spacing w:after="0" w:line="240" w:lineRule="auto"/>
                    <w:rPr>
                      <w:rFonts w:ascii="Arial" w:hAnsi="Arial"/>
                      <w:sz w:val="18"/>
                      <w:szCs w:val="18"/>
                    </w:rPr>
                  </w:pPr>
                  <w:r>
                    <w:rPr>
                      <w:rFonts w:ascii="Arial" w:hAnsi="Arial"/>
                      <w:sz w:val="18"/>
                      <w:szCs w:val="18"/>
                    </w:rPr>
                    <w:t>Member Tony Nelson</w:t>
                  </w:r>
                </w:p>
                <w:p w14:paraId="5E84FD2B" w14:textId="77777777" w:rsidR="0055216A" w:rsidRDefault="0055216A" w:rsidP="001D43BB">
                  <w:pPr>
                    <w:spacing w:after="0" w:line="240" w:lineRule="auto"/>
                    <w:rPr>
                      <w:rFonts w:ascii="Arial" w:hAnsi="Arial"/>
                      <w:sz w:val="18"/>
                      <w:szCs w:val="18"/>
                    </w:rPr>
                  </w:pPr>
                  <w:r>
                    <w:rPr>
                      <w:rFonts w:ascii="Arial" w:hAnsi="Arial"/>
                      <w:sz w:val="18"/>
                      <w:szCs w:val="18"/>
                    </w:rPr>
                    <w:t>Walter Frank</w:t>
                  </w:r>
                </w:p>
                <w:p w14:paraId="2EF14D44" w14:textId="77777777" w:rsidR="0055216A" w:rsidRDefault="0055216A" w:rsidP="001D43BB">
                  <w:pPr>
                    <w:spacing w:after="0" w:line="240" w:lineRule="auto"/>
                    <w:rPr>
                      <w:rFonts w:ascii="Arial" w:hAnsi="Arial"/>
                      <w:sz w:val="18"/>
                      <w:szCs w:val="18"/>
                    </w:rPr>
                  </w:pPr>
                  <w:r>
                    <w:rPr>
                      <w:rFonts w:ascii="Arial" w:hAnsi="Arial"/>
                      <w:sz w:val="18"/>
                      <w:szCs w:val="18"/>
                    </w:rPr>
                    <w:t>Emmett Dixon</w:t>
                  </w:r>
                </w:p>
                <w:p w14:paraId="7A2DE531" w14:textId="77777777" w:rsidR="0055216A" w:rsidRDefault="0055216A" w:rsidP="001D43BB">
                  <w:pPr>
                    <w:spacing w:after="0" w:line="240" w:lineRule="auto"/>
                    <w:rPr>
                      <w:rFonts w:ascii="Arial" w:hAnsi="Arial"/>
                      <w:sz w:val="18"/>
                      <w:szCs w:val="18"/>
                    </w:rPr>
                  </w:pPr>
                  <w:r>
                    <w:rPr>
                      <w:rFonts w:ascii="Arial" w:hAnsi="Arial"/>
                      <w:sz w:val="18"/>
                      <w:szCs w:val="18"/>
                    </w:rPr>
                    <w:t>Tom Hartz</w:t>
                  </w:r>
                </w:p>
                <w:p w14:paraId="4DBE918B" w14:textId="77777777" w:rsidR="0055216A" w:rsidRDefault="0055216A" w:rsidP="001D43BB">
                  <w:pPr>
                    <w:spacing w:after="0" w:line="240" w:lineRule="auto"/>
                    <w:rPr>
                      <w:rFonts w:ascii="Arial" w:hAnsi="Arial"/>
                      <w:sz w:val="18"/>
                      <w:szCs w:val="18"/>
                    </w:rPr>
                  </w:pPr>
                  <w:r>
                    <w:rPr>
                      <w:rFonts w:ascii="Arial" w:hAnsi="Arial"/>
                      <w:sz w:val="18"/>
                      <w:szCs w:val="18"/>
                    </w:rPr>
                    <w:t>Richard English</w:t>
                  </w:r>
                </w:p>
                <w:p w14:paraId="22E26E5E" w14:textId="77777777" w:rsidR="0055216A" w:rsidRDefault="0055216A" w:rsidP="001D43BB">
                  <w:pPr>
                    <w:spacing w:after="0" w:line="240" w:lineRule="auto"/>
                    <w:rPr>
                      <w:rFonts w:ascii="Arial" w:hAnsi="Arial"/>
                      <w:sz w:val="18"/>
                      <w:szCs w:val="18"/>
                    </w:rPr>
                  </w:pPr>
                  <w:r>
                    <w:rPr>
                      <w:rFonts w:ascii="Arial" w:hAnsi="Arial"/>
                      <w:sz w:val="18"/>
                      <w:szCs w:val="18"/>
                    </w:rPr>
                    <w:t>Stephen Wilke</w:t>
                  </w:r>
                </w:p>
                <w:p w14:paraId="63B0E310" w14:textId="77777777" w:rsidR="0055216A" w:rsidRDefault="0055216A" w:rsidP="001D43BB">
                  <w:pPr>
                    <w:spacing w:after="0" w:line="240" w:lineRule="auto"/>
                    <w:rPr>
                      <w:rFonts w:ascii="Arial" w:hAnsi="Arial"/>
                      <w:sz w:val="18"/>
                      <w:szCs w:val="18"/>
                    </w:rPr>
                  </w:pPr>
                  <w:r>
                    <w:rPr>
                      <w:rFonts w:ascii="Arial" w:hAnsi="Arial"/>
                      <w:sz w:val="18"/>
                      <w:szCs w:val="18"/>
                    </w:rPr>
                    <w:t>Donald Rhoades</w:t>
                  </w:r>
                </w:p>
                <w:p w14:paraId="1403D1A1" w14:textId="77777777" w:rsidR="0055216A" w:rsidRDefault="0055216A" w:rsidP="001D43BB">
                  <w:pPr>
                    <w:spacing w:after="0" w:line="240" w:lineRule="auto"/>
                    <w:rPr>
                      <w:rFonts w:ascii="Arial" w:hAnsi="Arial"/>
                      <w:sz w:val="18"/>
                      <w:szCs w:val="18"/>
                    </w:rPr>
                  </w:pPr>
                  <w:r>
                    <w:rPr>
                      <w:rFonts w:ascii="Arial" w:hAnsi="Arial"/>
                      <w:sz w:val="18"/>
                      <w:szCs w:val="18"/>
                    </w:rPr>
                    <w:t>Mike Morris</w:t>
                  </w:r>
                </w:p>
                <w:p w14:paraId="718DC7C8" w14:textId="77777777" w:rsidR="00244E30" w:rsidRDefault="00244E30" w:rsidP="001D43BB">
                  <w:pPr>
                    <w:spacing w:after="0" w:line="240" w:lineRule="auto"/>
                    <w:rPr>
                      <w:rFonts w:ascii="Arial" w:hAnsi="Arial"/>
                      <w:sz w:val="18"/>
                      <w:szCs w:val="18"/>
                    </w:rPr>
                  </w:pPr>
                  <w:r>
                    <w:rPr>
                      <w:rFonts w:ascii="Arial" w:hAnsi="Arial"/>
                      <w:sz w:val="18"/>
                      <w:szCs w:val="18"/>
                    </w:rPr>
                    <w:t>Darrell Martin</w:t>
                  </w:r>
                </w:p>
                <w:p w14:paraId="673629A2" w14:textId="77777777" w:rsidR="00244E30" w:rsidRDefault="00244E30" w:rsidP="001D43BB">
                  <w:pPr>
                    <w:spacing w:after="0" w:line="240" w:lineRule="auto"/>
                    <w:rPr>
                      <w:rFonts w:ascii="Arial" w:hAnsi="Arial"/>
                      <w:sz w:val="18"/>
                      <w:szCs w:val="18"/>
                    </w:rPr>
                  </w:pPr>
                  <w:r>
                    <w:rPr>
                      <w:rFonts w:ascii="Arial" w:hAnsi="Arial"/>
                      <w:sz w:val="18"/>
                      <w:szCs w:val="18"/>
                    </w:rPr>
                    <w:t>Clyde Moran</w:t>
                  </w:r>
                </w:p>
                <w:p w14:paraId="23E80DEF" w14:textId="77777777" w:rsidR="00076944" w:rsidRDefault="00076944" w:rsidP="00076944">
                  <w:pPr>
                    <w:spacing w:after="0" w:line="240" w:lineRule="auto"/>
                    <w:rPr>
                      <w:rFonts w:ascii="Arial" w:hAnsi="Arial"/>
                      <w:sz w:val="18"/>
                      <w:szCs w:val="18"/>
                    </w:rPr>
                  </w:pPr>
                  <w:r>
                    <w:rPr>
                      <w:rFonts w:ascii="Arial" w:hAnsi="Arial"/>
                      <w:sz w:val="18"/>
                      <w:szCs w:val="18"/>
                    </w:rPr>
                    <w:t>George Engelbrecht</w:t>
                  </w:r>
                </w:p>
                <w:p w14:paraId="186B5AC0" w14:textId="77777777" w:rsidR="00076944" w:rsidRPr="002E0F22" w:rsidRDefault="00076944" w:rsidP="00076944">
                  <w:pPr>
                    <w:spacing w:after="0" w:line="240" w:lineRule="auto"/>
                    <w:rPr>
                      <w:rFonts w:ascii="Arial" w:hAnsi="Arial"/>
                      <w:sz w:val="18"/>
                      <w:szCs w:val="18"/>
                    </w:rPr>
                  </w:pPr>
                  <w:r w:rsidRPr="002E0F22">
                    <w:rPr>
                      <w:rFonts w:ascii="Arial" w:hAnsi="Arial"/>
                      <w:sz w:val="18"/>
                      <w:szCs w:val="18"/>
                    </w:rPr>
                    <w:t>Roy Babb</w:t>
                  </w:r>
                </w:p>
                <w:p w14:paraId="698531D1" w14:textId="77777777" w:rsidR="005E74C7" w:rsidRPr="002E0F22" w:rsidRDefault="005E74C7" w:rsidP="005E74C7">
                  <w:pPr>
                    <w:spacing w:after="0" w:line="240" w:lineRule="auto"/>
                    <w:rPr>
                      <w:rFonts w:ascii="Arial" w:hAnsi="Arial"/>
                      <w:sz w:val="18"/>
                      <w:szCs w:val="18"/>
                    </w:rPr>
                  </w:pPr>
                  <w:r w:rsidRPr="002E0F22">
                    <w:rPr>
                      <w:rFonts w:ascii="Arial" w:hAnsi="Arial"/>
                      <w:sz w:val="18"/>
                      <w:szCs w:val="18"/>
                    </w:rPr>
                    <w:t>Peter Day</w:t>
                  </w:r>
                </w:p>
                <w:p w14:paraId="35D5165D" w14:textId="77777777" w:rsidR="005E74C7" w:rsidRDefault="005E74C7" w:rsidP="005E74C7">
                  <w:pPr>
                    <w:spacing w:after="0" w:line="240" w:lineRule="auto"/>
                    <w:rPr>
                      <w:rFonts w:ascii="Arial" w:hAnsi="Arial"/>
                      <w:sz w:val="18"/>
                      <w:szCs w:val="18"/>
                    </w:rPr>
                  </w:pPr>
                  <w:r w:rsidRPr="002E0F22">
                    <w:rPr>
                      <w:rFonts w:ascii="Arial" w:hAnsi="Arial"/>
                      <w:sz w:val="18"/>
                      <w:szCs w:val="18"/>
                    </w:rPr>
                    <w:t>Randy Young</w:t>
                  </w:r>
                </w:p>
                <w:p w14:paraId="4AC7B5CA" w14:textId="77777777" w:rsidR="0055216A" w:rsidRDefault="0055216A" w:rsidP="001D43BB">
                  <w:pPr>
                    <w:spacing w:after="0" w:line="240" w:lineRule="auto"/>
                    <w:rPr>
                      <w:rFonts w:ascii="Arial" w:hAnsi="Arial"/>
                      <w:sz w:val="18"/>
                      <w:szCs w:val="18"/>
                    </w:rPr>
                  </w:pPr>
                </w:p>
                <w:p w14:paraId="6A95F593" w14:textId="77777777" w:rsidR="00AB3BEA" w:rsidRDefault="00AB3BEA" w:rsidP="00761A26">
                  <w:pPr>
                    <w:spacing w:after="0"/>
                    <w:rPr>
                      <w:rFonts w:ascii="Arial" w:hAnsi="Arial"/>
                      <w:sz w:val="18"/>
                      <w:szCs w:val="18"/>
                    </w:rPr>
                  </w:pPr>
                </w:p>
                <w:p w14:paraId="15FAF786" w14:textId="77777777" w:rsidR="00AB3BEA" w:rsidRDefault="00AB3BEA" w:rsidP="00761A26">
                  <w:pPr>
                    <w:spacing w:after="0"/>
                    <w:rPr>
                      <w:rFonts w:ascii="Arial" w:hAnsi="Arial"/>
                      <w:sz w:val="18"/>
                      <w:szCs w:val="18"/>
                    </w:rPr>
                  </w:pPr>
                </w:p>
                <w:p w14:paraId="57F69177" w14:textId="77777777" w:rsidR="0030077B" w:rsidRDefault="0030077B" w:rsidP="00761A26">
                  <w:pPr>
                    <w:spacing w:after="0"/>
                    <w:rPr>
                      <w:rFonts w:ascii="Arial" w:hAnsi="Arial"/>
                      <w:sz w:val="18"/>
                      <w:szCs w:val="18"/>
                    </w:rPr>
                  </w:pPr>
                </w:p>
                <w:p w14:paraId="29376E81" w14:textId="77777777" w:rsidR="0030077B" w:rsidRPr="002E43D2" w:rsidRDefault="0030077B" w:rsidP="00761A26">
                  <w:pPr>
                    <w:spacing w:after="0"/>
                    <w:rPr>
                      <w:rFonts w:ascii="Arial" w:hAnsi="Arial"/>
                      <w:sz w:val="18"/>
                      <w:szCs w:val="18"/>
                    </w:rPr>
                  </w:pPr>
                </w:p>
                <w:p w14:paraId="4E971065" w14:textId="77777777" w:rsidR="000367AE" w:rsidRPr="00942FC6" w:rsidRDefault="000367AE" w:rsidP="001C5DFD">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Bell MT" w:hAnsi="Bell MT"/>
                      <w:sz w:val="18"/>
                      <w:szCs w:val="18"/>
                    </w:rPr>
                  </w:pPr>
                </w:p>
                <w:p w14:paraId="145CE21D" w14:textId="77777777" w:rsidR="000367AE" w:rsidRPr="00EC000C" w:rsidRDefault="000367AE" w:rsidP="00EC000C">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sz w:val="16"/>
                      <w:szCs w:val="16"/>
                    </w:rPr>
                  </w:pPr>
                </w:p>
                <w:p w14:paraId="4A5B29D5" w14:textId="77777777" w:rsidR="000367AE" w:rsidRDefault="000367AE" w:rsidP="00761A26">
                  <w:pPr>
                    <w:spacing w:after="0"/>
                    <w:rPr>
                      <w:rFonts w:ascii="Bell MT" w:hAnsi="Bell MT"/>
                      <w:sz w:val="24"/>
                      <w:szCs w:val="24"/>
                    </w:rPr>
                  </w:pPr>
                </w:p>
                <w:p w14:paraId="2660AC2B" w14:textId="77777777" w:rsidR="000367AE" w:rsidRDefault="000367AE" w:rsidP="00761A26">
                  <w:pPr>
                    <w:spacing w:after="0"/>
                    <w:rPr>
                      <w:rFonts w:ascii="Bell MT" w:hAnsi="Bell MT"/>
                      <w:sz w:val="24"/>
                      <w:szCs w:val="24"/>
                    </w:rPr>
                  </w:pPr>
                </w:p>
                <w:p w14:paraId="65B9B4A7" w14:textId="77777777" w:rsidR="000367AE" w:rsidRPr="00C56039" w:rsidRDefault="000367AE" w:rsidP="00761A26">
                  <w:pPr>
                    <w:spacing w:after="0"/>
                    <w:rPr>
                      <w:rFonts w:ascii="Bell MT" w:hAnsi="Bell MT"/>
                      <w:sz w:val="24"/>
                      <w:szCs w:val="24"/>
                    </w:rPr>
                  </w:pPr>
                </w:p>
              </w:txbxContent>
            </v:textbox>
          </v:shape>
        </w:pict>
      </w:r>
      <w:r>
        <w:rPr>
          <w:rFonts w:ascii="Bell MT" w:hAnsi="Bell MT"/>
          <w:noProof/>
          <w:sz w:val="28"/>
          <w:szCs w:val="28"/>
        </w:rPr>
        <w:pict w14:anchorId="58ADCC9A">
          <v:shape id="_x0000_s1057" type="#_x0000_t202" style="position:absolute;margin-left:125.75pt;margin-top:-2.2pt;width:117pt;height:231.8pt;z-index:251699200;mso-width-relative:margin;mso-height-relative:margin">
            <v:textbox style="mso-next-textbox:#_x0000_s1057">
              <w:txbxContent>
                <w:p w14:paraId="5CF473F7" w14:textId="77777777" w:rsidR="002E0F22" w:rsidRDefault="002E0F22" w:rsidP="002E0F22">
                  <w:pPr>
                    <w:spacing w:after="0" w:line="240" w:lineRule="auto"/>
                    <w:rPr>
                      <w:rFonts w:ascii="Bell MT" w:hAnsi="Bell MT"/>
                      <w:b/>
                      <w:sz w:val="24"/>
                      <w:szCs w:val="24"/>
                    </w:rPr>
                  </w:pPr>
                  <w:r>
                    <w:rPr>
                      <w:rFonts w:ascii="Bell MT" w:hAnsi="Bell MT"/>
                      <w:b/>
                      <w:sz w:val="24"/>
                      <w:szCs w:val="24"/>
                    </w:rPr>
                    <w:t>Cont’d</w:t>
                  </w:r>
                </w:p>
                <w:p w14:paraId="2911AE03" w14:textId="77777777" w:rsidR="002E0F22" w:rsidRPr="002E43D2" w:rsidRDefault="002E0F22" w:rsidP="002E0F22">
                  <w:pPr>
                    <w:spacing w:after="0" w:line="240" w:lineRule="auto"/>
                    <w:rPr>
                      <w:rFonts w:ascii="Bell MT" w:hAnsi="Bell MT"/>
                      <w:b/>
                      <w:sz w:val="20"/>
                      <w:szCs w:val="20"/>
                    </w:rPr>
                  </w:pPr>
                  <w:r>
                    <w:rPr>
                      <w:rFonts w:ascii="Bell MT" w:hAnsi="Bell MT"/>
                      <w:b/>
                      <w:sz w:val="20"/>
                      <w:szCs w:val="20"/>
                    </w:rPr>
                    <w:t>In Memorial Retirees</w:t>
                  </w:r>
                </w:p>
                <w:p w14:paraId="264D766B" w14:textId="77777777" w:rsidR="002E0F22" w:rsidRDefault="002E0F22" w:rsidP="002E0F22">
                  <w:pPr>
                    <w:spacing w:after="0" w:line="240" w:lineRule="auto"/>
                    <w:rPr>
                      <w:rFonts w:ascii="Arial" w:hAnsi="Arial"/>
                      <w:sz w:val="18"/>
                      <w:szCs w:val="18"/>
                    </w:rPr>
                  </w:pPr>
                  <w:r>
                    <w:rPr>
                      <w:rFonts w:ascii="Arial" w:hAnsi="Arial"/>
                      <w:sz w:val="18"/>
                      <w:szCs w:val="18"/>
                    </w:rPr>
                    <w:t>Member Tim Gentry</w:t>
                  </w:r>
                </w:p>
                <w:p w14:paraId="04C4ABBC" w14:textId="77777777" w:rsidR="002E0F22" w:rsidRDefault="002E0F22" w:rsidP="002E0F22">
                  <w:pPr>
                    <w:spacing w:after="0" w:line="240" w:lineRule="auto"/>
                    <w:rPr>
                      <w:rFonts w:ascii="Arial" w:hAnsi="Arial"/>
                      <w:sz w:val="18"/>
                      <w:szCs w:val="18"/>
                    </w:rPr>
                  </w:pPr>
                  <w:r>
                    <w:rPr>
                      <w:rFonts w:ascii="Arial" w:hAnsi="Arial"/>
                      <w:sz w:val="18"/>
                      <w:szCs w:val="18"/>
                    </w:rPr>
                    <w:t>Bobbie Jed Smith</w:t>
                  </w:r>
                </w:p>
                <w:p w14:paraId="07FCFC01" w14:textId="77777777" w:rsidR="002E0F22" w:rsidRDefault="002E0F22" w:rsidP="002E0F22">
                  <w:pPr>
                    <w:spacing w:after="0" w:line="240" w:lineRule="auto"/>
                    <w:rPr>
                      <w:rFonts w:ascii="Arial" w:hAnsi="Arial"/>
                      <w:sz w:val="18"/>
                      <w:szCs w:val="18"/>
                    </w:rPr>
                  </w:pPr>
                  <w:r>
                    <w:rPr>
                      <w:rFonts w:ascii="Arial" w:hAnsi="Arial"/>
                      <w:sz w:val="18"/>
                      <w:szCs w:val="18"/>
                    </w:rPr>
                    <w:t>George Henry</w:t>
                  </w:r>
                </w:p>
                <w:p w14:paraId="0F5C6864" w14:textId="77777777" w:rsidR="002E0F22" w:rsidRDefault="002E0F22" w:rsidP="002E0F22">
                  <w:pPr>
                    <w:spacing w:after="0" w:line="240" w:lineRule="auto"/>
                    <w:rPr>
                      <w:rFonts w:ascii="Arial" w:hAnsi="Arial"/>
                      <w:sz w:val="18"/>
                      <w:szCs w:val="18"/>
                    </w:rPr>
                  </w:pPr>
                  <w:r>
                    <w:rPr>
                      <w:rFonts w:ascii="Arial" w:hAnsi="Arial"/>
                      <w:sz w:val="18"/>
                      <w:szCs w:val="18"/>
                    </w:rPr>
                    <w:t>Theodore Lutz</w:t>
                  </w:r>
                </w:p>
                <w:p w14:paraId="671D7661" w14:textId="77777777" w:rsidR="002E0F22" w:rsidRDefault="002E0F22" w:rsidP="002E0F22">
                  <w:pPr>
                    <w:spacing w:after="0" w:line="240" w:lineRule="auto"/>
                    <w:rPr>
                      <w:rFonts w:ascii="Arial" w:hAnsi="Arial"/>
                      <w:sz w:val="18"/>
                      <w:szCs w:val="18"/>
                    </w:rPr>
                  </w:pPr>
                  <w:r>
                    <w:rPr>
                      <w:rFonts w:ascii="Arial" w:hAnsi="Arial"/>
                      <w:sz w:val="18"/>
                      <w:szCs w:val="18"/>
                    </w:rPr>
                    <w:t>Francis Mattingly</w:t>
                  </w:r>
                </w:p>
                <w:p w14:paraId="70534DF6" w14:textId="77777777" w:rsidR="00A27E52" w:rsidRDefault="00A27E52" w:rsidP="002E0F22">
                  <w:pPr>
                    <w:spacing w:after="0" w:line="240" w:lineRule="auto"/>
                    <w:rPr>
                      <w:rFonts w:ascii="Arial" w:hAnsi="Arial"/>
                      <w:sz w:val="18"/>
                      <w:szCs w:val="18"/>
                    </w:rPr>
                  </w:pPr>
                  <w:r>
                    <w:rPr>
                      <w:rFonts w:ascii="Arial" w:hAnsi="Arial"/>
                      <w:sz w:val="18"/>
                      <w:szCs w:val="18"/>
                    </w:rPr>
                    <w:t>Glen Ray Collier</w:t>
                  </w:r>
                </w:p>
                <w:p w14:paraId="46E2D7B1" w14:textId="77777777" w:rsidR="00A27E52" w:rsidRDefault="00A27E52" w:rsidP="002E0F22">
                  <w:pPr>
                    <w:spacing w:after="0" w:line="240" w:lineRule="auto"/>
                    <w:rPr>
                      <w:rFonts w:ascii="Arial" w:hAnsi="Arial"/>
                      <w:sz w:val="18"/>
                      <w:szCs w:val="18"/>
                    </w:rPr>
                  </w:pPr>
                  <w:r>
                    <w:rPr>
                      <w:rFonts w:ascii="Arial" w:hAnsi="Arial"/>
                      <w:sz w:val="18"/>
                      <w:szCs w:val="18"/>
                    </w:rPr>
                    <w:t xml:space="preserve">Mike </w:t>
                  </w:r>
                  <w:proofErr w:type="spellStart"/>
                  <w:r>
                    <w:rPr>
                      <w:rFonts w:ascii="Arial" w:hAnsi="Arial"/>
                      <w:sz w:val="18"/>
                      <w:szCs w:val="18"/>
                    </w:rPr>
                    <w:t>Whobrey</w:t>
                  </w:r>
                  <w:proofErr w:type="spellEnd"/>
                </w:p>
                <w:p w14:paraId="07798EED" w14:textId="77777777" w:rsidR="00A27E52" w:rsidRDefault="00A27E52" w:rsidP="002E0F22">
                  <w:pPr>
                    <w:spacing w:after="0" w:line="240" w:lineRule="auto"/>
                    <w:rPr>
                      <w:rFonts w:ascii="Arial" w:hAnsi="Arial"/>
                      <w:sz w:val="18"/>
                      <w:szCs w:val="18"/>
                    </w:rPr>
                  </w:pPr>
                  <w:r>
                    <w:rPr>
                      <w:rFonts w:ascii="Arial" w:hAnsi="Arial"/>
                      <w:sz w:val="18"/>
                      <w:szCs w:val="18"/>
                    </w:rPr>
                    <w:t>James Litzy</w:t>
                  </w:r>
                </w:p>
                <w:p w14:paraId="5D6CC39B" w14:textId="77777777" w:rsidR="00A27E52" w:rsidRDefault="00A27E52" w:rsidP="002E0F22">
                  <w:pPr>
                    <w:spacing w:after="0" w:line="240" w:lineRule="auto"/>
                    <w:rPr>
                      <w:rFonts w:ascii="Arial" w:hAnsi="Arial"/>
                      <w:sz w:val="18"/>
                      <w:szCs w:val="18"/>
                    </w:rPr>
                  </w:pPr>
                  <w:r>
                    <w:rPr>
                      <w:rFonts w:ascii="Arial" w:hAnsi="Arial"/>
                      <w:sz w:val="18"/>
                      <w:szCs w:val="18"/>
                    </w:rPr>
                    <w:t>Rick McCarthy</w:t>
                  </w:r>
                </w:p>
                <w:p w14:paraId="30990347" w14:textId="77777777" w:rsidR="00A27E52" w:rsidRDefault="00A27E52" w:rsidP="002E0F22">
                  <w:pPr>
                    <w:spacing w:after="0" w:line="240" w:lineRule="auto"/>
                    <w:rPr>
                      <w:rFonts w:ascii="Arial" w:hAnsi="Arial"/>
                      <w:sz w:val="18"/>
                      <w:szCs w:val="18"/>
                    </w:rPr>
                  </w:pPr>
                  <w:r>
                    <w:rPr>
                      <w:rFonts w:ascii="Arial" w:hAnsi="Arial"/>
                      <w:sz w:val="18"/>
                      <w:szCs w:val="18"/>
                    </w:rPr>
                    <w:t>Randy Ingram</w:t>
                  </w:r>
                </w:p>
                <w:p w14:paraId="791F78D5" w14:textId="77777777" w:rsidR="00A27E52" w:rsidRDefault="00A27E52" w:rsidP="002E0F22">
                  <w:pPr>
                    <w:spacing w:after="0" w:line="240" w:lineRule="auto"/>
                    <w:rPr>
                      <w:rFonts w:ascii="Arial" w:hAnsi="Arial"/>
                      <w:sz w:val="18"/>
                      <w:szCs w:val="18"/>
                    </w:rPr>
                  </w:pPr>
                  <w:r>
                    <w:rPr>
                      <w:rFonts w:ascii="Arial" w:hAnsi="Arial"/>
                      <w:sz w:val="18"/>
                      <w:szCs w:val="18"/>
                    </w:rPr>
                    <w:t>Theodore DeMoss</w:t>
                  </w:r>
                </w:p>
                <w:p w14:paraId="476B6C81" w14:textId="77777777" w:rsidR="00076944" w:rsidRDefault="00076944" w:rsidP="002E0F22">
                  <w:pPr>
                    <w:spacing w:after="0" w:line="240" w:lineRule="auto"/>
                    <w:rPr>
                      <w:rFonts w:ascii="Arial" w:hAnsi="Arial"/>
                      <w:sz w:val="18"/>
                      <w:szCs w:val="18"/>
                    </w:rPr>
                  </w:pPr>
                  <w:r>
                    <w:rPr>
                      <w:rFonts w:ascii="Arial" w:hAnsi="Arial"/>
                      <w:sz w:val="18"/>
                      <w:szCs w:val="18"/>
                    </w:rPr>
                    <w:t>Ramon Diaz</w:t>
                  </w:r>
                </w:p>
                <w:p w14:paraId="7F2E64B4" w14:textId="77777777" w:rsidR="00076944" w:rsidRDefault="00076944" w:rsidP="002E0F22">
                  <w:pPr>
                    <w:spacing w:after="0" w:line="240" w:lineRule="auto"/>
                    <w:rPr>
                      <w:rFonts w:ascii="Arial" w:hAnsi="Arial"/>
                      <w:sz w:val="18"/>
                      <w:szCs w:val="18"/>
                    </w:rPr>
                  </w:pPr>
                  <w:r>
                    <w:rPr>
                      <w:rFonts w:ascii="Arial" w:hAnsi="Arial"/>
                      <w:sz w:val="18"/>
                      <w:szCs w:val="18"/>
                    </w:rPr>
                    <w:t>Coy Young</w:t>
                  </w:r>
                </w:p>
                <w:p w14:paraId="31DA5769" w14:textId="77777777" w:rsidR="00A30AC1" w:rsidRDefault="00A30AC1" w:rsidP="002E0F22">
                  <w:pPr>
                    <w:spacing w:after="0" w:line="240" w:lineRule="auto"/>
                    <w:rPr>
                      <w:rFonts w:ascii="Arial" w:hAnsi="Arial"/>
                      <w:sz w:val="18"/>
                      <w:szCs w:val="18"/>
                    </w:rPr>
                  </w:pPr>
                  <w:r>
                    <w:rPr>
                      <w:rFonts w:ascii="Arial" w:hAnsi="Arial"/>
                      <w:sz w:val="18"/>
                      <w:szCs w:val="18"/>
                    </w:rPr>
                    <w:t>Ronald Coleman</w:t>
                  </w:r>
                </w:p>
                <w:p w14:paraId="2058211A" w14:textId="77777777" w:rsidR="00A30AC1" w:rsidRDefault="00A30AC1" w:rsidP="002E0F22">
                  <w:pPr>
                    <w:spacing w:after="0" w:line="240" w:lineRule="auto"/>
                    <w:rPr>
                      <w:rFonts w:ascii="Arial" w:hAnsi="Arial"/>
                      <w:sz w:val="18"/>
                      <w:szCs w:val="18"/>
                    </w:rPr>
                  </w:pPr>
                  <w:r>
                    <w:rPr>
                      <w:rFonts w:ascii="Arial" w:hAnsi="Arial"/>
                      <w:sz w:val="18"/>
                      <w:szCs w:val="18"/>
                    </w:rPr>
                    <w:t>Clyde Veeck</w:t>
                  </w:r>
                </w:p>
                <w:p w14:paraId="6FFAA0A2" w14:textId="77777777" w:rsidR="00A30AC1" w:rsidRPr="002E0F22" w:rsidRDefault="00A30AC1" w:rsidP="002E0F22">
                  <w:pPr>
                    <w:spacing w:after="0" w:line="240" w:lineRule="auto"/>
                    <w:rPr>
                      <w:rFonts w:ascii="Arial" w:hAnsi="Arial"/>
                      <w:sz w:val="18"/>
                      <w:szCs w:val="18"/>
                    </w:rPr>
                  </w:pPr>
                  <w:r>
                    <w:rPr>
                      <w:rFonts w:ascii="Arial" w:hAnsi="Arial"/>
                      <w:sz w:val="18"/>
                      <w:szCs w:val="18"/>
                    </w:rPr>
                    <w:t>Pat Foley</w:t>
                  </w:r>
                </w:p>
                <w:p w14:paraId="7CF15DE9" w14:textId="77777777" w:rsidR="002E0F22" w:rsidRDefault="005E74C7" w:rsidP="002E0F22">
                  <w:pPr>
                    <w:spacing w:after="0"/>
                    <w:rPr>
                      <w:rFonts w:ascii="Arial" w:hAnsi="Arial"/>
                      <w:sz w:val="18"/>
                      <w:szCs w:val="18"/>
                    </w:rPr>
                  </w:pPr>
                  <w:r>
                    <w:rPr>
                      <w:rFonts w:ascii="Arial" w:hAnsi="Arial"/>
                      <w:sz w:val="18"/>
                      <w:szCs w:val="18"/>
                    </w:rPr>
                    <w:t>Bobbie Harvey</w:t>
                  </w:r>
                </w:p>
                <w:p w14:paraId="52ACA59C" w14:textId="77777777" w:rsidR="005E74C7" w:rsidRDefault="005E74C7" w:rsidP="002E0F22">
                  <w:pPr>
                    <w:spacing w:after="0"/>
                    <w:rPr>
                      <w:rFonts w:ascii="Arial" w:hAnsi="Arial"/>
                      <w:sz w:val="18"/>
                      <w:szCs w:val="18"/>
                    </w:rPr>
                  </w:pPr>
                  <w:r>
                    <w:rPr>
                      <w:rFonts w:ascii="Arial" w:hAnsi="Arial"/>
                      <w:sz w:val="18"/>
                      <w:szCs w:val="18"/>
                    </w:rPr>
                    <w:t>Larry James</w:t>
                  </w:r>
                </w:p>
                <w:p w14:paraId="445A3627" w14:textId="77777777" w:rsidR="005E74C7" w:rsidRDefault="005E74C7" w:rsidP="002E0F22">
                  <w:pPr>
                    <w:spacing w:after="0"/>
                    <w:rPr>
                      <w:rFonts w:ascii="Arial" w:hAnsi="Arial"/>
                      <w:sz w:val="18"/>
                      <w:szCs w:val="18"/>
                    </w:rPr>
                  </w:pPr>
                  <w:r>
                    <w:rPr>
                      <w:rFonts w:ascii="Arial" w:hAnsi="Arial"/>
                      <w:sz w:val="18"/>
                      <w:szCs w:val="18"/>
                    </w:rPr>
                    <w:t xml:space="preserve">Lee </w:t>
                  </w:r>
                  <w:proofErr w:type="spellStart"/>
                  <w:r>
                    <w:rPr>
                      <w:rFonts w:ascii="Arial" w:hAnsi="Arial"/>
                      <w:sz w:val="18"/>
                      <w:szCs w:val="18"/>
                    </w:rPr>
                    <w:t>Litherland</w:t>
                  </w:r>
                  <w:proofErr w:type="spellEnd"/>
                </w:p>
                <w:p w14:paraId="53DC3FE6" w14:textId="77777777" w:rsidR="002E0F22" w:rsidRDefault="002E0F22" w:rsidP="002E0F22">
                  <w:pPr>
                    <w:spacing w:after="0"/>
                    <w:rPr>
                      <w:rFonts w:ascii="Arial" w:hAnsi="Arial"/>
                      <w:sz w:val="18"/>
                      <w:szCs w:val="18"/>
                    </w:rPr>
                  </w:pPr>
                </w:p>
                <w:p w14:paraId="438C2A34" w14:textId="77777777" w:rsidR="002E0F22" w:rsidRDefault="002E0F22" w:rsidP="002E0F22">
                  <w:pPr>
                    <w:spacing w:after="0"/>
                    <w:rPr>
                      <w:rFonts w:ascii="Arial" w:hAnsi="Arial"/>
                      <w:sz w:val="18"/>
                      <w:szCs w:val="18"/>
                    </w:rPr>
                  </w:pPr>
                </w:p>
                <w:p w14:paraId="733BE9F3" w14:textId="77777777" w:rsidR="002E0F22" w:rsidRPr="002E43D2" w:rsidRDefault="002E0F22" w:rsidP="002E0F22">
                  <w:pPr>
                    <w:spacing w:after="0"/>
                    <w:rPr>
                      <w:rFonts w:ascii="Arial" w:hAnsi="Arial"/>
                      <w:sz w:val="18"/>
                      <w:szCs w:val="18"/>
                    </w:rPr>
                  </w:pPr>
                </w:p>
                <w:p w14:paraId="5C8B000B" w14:textId="77777777" w:rsidR="002E0F22" w:rsidRPr="00942FC6" w:rsidRDefault="002E0F22" w:rsidP="002E0F22">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Bell MT" w:hAnsi="Bell MT"/>
                      <w:sz w:val="18"/>
                      <w:szCs w:val="18"/>
                    </w:rPr>
                  </w:pPr>
                </w:p>
                <w:p w14:paraId="5B8D8E12" w14:textId="77777777" w:rsidR="002E0F22" w:rsidRPr="00EC000C" w:rsidRDefault="002E0F22" w:rsidP="002E0F22">
                  <w:pPr>
                    <w:tabs>
                      <w:tab w:val="left" w:pos="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hAnsi="Arial"/>
                      <w:sz w:val="16"/>
                      <w:szCs w:val="16"/>
                    </w:rPr>
                  </w:pPr>
                </w:p>
                <w:p w14:paraId="60902DD7" w14:textId="77777777" w:rsidR="002E0F22" w:rsidRDefault="002E0F22" w:rsidP="002E0F22">
                  <w:pPr>
                    <w:spacing w:after="0"/>
                    <w:rPr>
                      <w:rFonts w:ascii="Bell MT" w:hAnsi="Bell MT"/>
                      <w:sz w:val="24"/>
                      <w:szCs w:val="24"/>
                    </w:rPr>
                  </w:pPr>
                </w:p>
                <w:p w14:paraId="163B8120" w14:textId="77777777" w:rsidR="002E0F22" w:rsidRDefault="002E0F22" w:rsidP="002E0F22">
                  <w:pPr>
                    <w:spacing w:after="0"/>
                    <w:rPr>
                      <w:rFonts w:ascii="Bell MT" w:hAnsi="Bell MT"/>
                      <w:sz w:val="24"/>
                      <w:szCs w:val="24"/>
                    </w:rPr>
                  </w:pPr>
                </w:p>
                <w:p w14:paraId="03D5714F" w14:textId="77777777" w:rsidR="002E0F22" w:rsidRPr="00C56039" w:rsidRDefault="002E0F22" w:rsidP="002E0F22">
                  <w:pPr>
                    <w:spacing w:after="0"/>
                    <w:rPr>
                      <w:rFonts w:ascii="Bell MT" w:hAnsi="Bell MT"/>
                      <w:sz w:val="24"/>
                      <w:szCs w:val="24"/>
                    </w:rPr>
                  </w:pPr>
                </w:p>
              </w:txbxContent>
            </v:textbox>
          </v:shape>
        </w:pict>
      </w:r>
      <w:r w:rsidR="006E20C1">
        <w:rPr>
          <w:rFonts w:ascii="Bell MT" w:hAnsi="Bell MT"/>
          <w:sz w:val="28"/>
          <w:szCs w:val="28"/>
        </w:rPr>
        <w:tab/>
      </w:r>
    </w:p>
    <w:p w14:paraId="18103783" w14:textId="6314D72B" w:rsidR="005341BD" w:rsidRDefault="002E0F22" w:rsidP="006E20C1">
      <w:pPr>
        <w:ind w:left="4320"/>
        <w:rPr>
          <w:rFonts w:ascii="Bell MT" w:hAnsi="Bell MT"/>
          <w:noProof/>
          <w:sz w:val="28"/>
          <w:szCs w:val="28"/>
        </w:rPr>
      </w:pPr>
      <w:r>
        <w:rPr>
          <w:rFonts w:ascii="Bell MT" w:hAnsi="Bell MT"/>
          <w:noProof/>
          <w:sz w:val="28"/>
          <w:szCs w:val="28"/>
        </w:rPr>
        <w:t xml:space="preserve">           </w:t>
      </w:r>
      <w:r w:rsidR="00342D3E">
        <w:rPr>
          <w:rFonts w:ascii="Bell MT" w:hAnsi="Bell MT"/>
          <w:noProof/>
          <w:sz w:val="28"/>
          <w:szCs w:val="28"/>
        </w:rPr>
        <w:drawing>
          <wp:inline distT="0" distB="0" distL="0" distR="0" wp14:anchorId="0A26BD00" wp14:editId="15377485">
            <wp:extent cx="14478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p w14:paraId="318F6663" w14:textId="5BBF97BD" w:rsidR="00342D3E" w:rsidRDefault="00342D3E" w:rsidP="006E20C1">
      <w:pPr>
        <w:ind w:left="4320"/>
        <w:rPr>
          <w:rFonts w:ascii="Bell MT" w:hAnsi="Bell MT"/>
          <w:sz w:val="28"/>
          <w:szCs w:val="28"/>
        </w:rPr>
      </w:pPr>
    </w:p>
    <w:p w14:paraId="048EA25E" w14:textId="77777777" w:rsidR="00342D3E" w:rsidRDefault="00342D3E" w:rsidP="006E20C1">
      <w:pPr>
        <w:ind w:left="4320"/>
        <w:rPr>
          <w:rFonts w:ascii="Bell MT" w:hAnsi="Bell MT"/>
          <w:sz w:val="28"/>
          <w:szCs w:val="28"/>
        </w:rPr>
      </w:pPr>
    </w:p>
    <w:p w14:paraId="412E69C4" w14:textId="77777777" w:rsidR="00F46E44" w:rsidRDefault="00F46E44" w:rsidP="00F46E44">
      <w:pPr>
        <w:rPr>
          <w:rFonts w:ascii="Bell MT" w:hAnsi="Bell MT"/>
          <w:sz w:val="28"/>
          <w:szCs w:val="28"/>
        </w:rPr>
      </w:pPr>
    </w:p>
    <w:p w14:paraId="2C9C617E" w14:textId="77777777" w:rsidR="00F46E44" w:rsidRDefault="00965664" w:rsidP="00F46E44">
      <w:pPr>
        <w:rPr>
          <w:rFonts w:ascii="Bell MT" w:hAnsi="Bell MT"/>
          <w:sz w:val="28"/>
          <w:szCs w:val="28"/>
        </w:rPr>
      </w:pPr>
      <w:r>
        <w:rPr>
          <w:rFonts w:ascii="Bell MT" w:hAnsi="Bell MT"/>
          <w:noProof/>
          <w:sz w:val="28"/>
          <w:szCs w:val="28"/>
        </w:rPr>
        <w:pict w14:anchorId="74B06B1A">
          <v:shape id="_x0000_s1037" type="#_x0000_t202" style="position:absolute;margin-left:8.75pt;margin-top:13.7pt;width:225pt;height:333.55pt;z-index:251697152;mso-width-relative:margin;mso-height-relative:margin" o:regroupid="1" fillcolor="none" strokecolor="black [3213]">
            <v:fill color2="fill lighten(219)" recolor="t" method="linear sigma" focus="-50%" type="gradient"/>
            <v:textbox style="mso-next-textbox:#_x0000_s1037">
              <w:txbxContent>
                <w:p w14:paraId="7E961E58" w14:textId="77777777" w:rsidR="0006139B" w:rsidRPr="0006139B" w:rsidRDefault="00381F06" w:rsidP="0006139B">
                  <w:pPr>
                    <w:spacing w:after="0" w:line="240" w:lineRule="auto"/>
                    <w:rPr>
                      <w:color w:val="002060"/>
                    </w:rPr>
                  </w:pPr>
                  <w:r w:rsidRPr="0006139B">
                    <w:rPr>
                      <w:rFonts w:ascii="Bell MT" w:hAnsi="Bell MT"/>
                    </w:rPr>
                    <w:t xml:space="preserve"> </w:t>
                  </w:r>
                  <w:r w:rsidR="003552E5" w:rsidRPr="0006139B">
                    <w:rPr>
                      <w:rFonts w:ascii="Impact" w:hAnsi="Impact"/>
                      <w:color w:val="002060"/>
                    </w:rPr>
                    <w:t>Contract Corner</w:t>
                  </w:r>
                  <w:r w:rsidR="00464604">
                    <w:rPr>
                      <w:rFonts w:ascii="Impact" w:hAnsi="Impact"/>
                      <w:color w:val="002060"/>
                    </w:rPr>
                    <w:t xml:space="preserve">:  </w:t>
                  </w:r>
                  <w:r w:rsidR="0006139B" w:rsidRPr="0006139B">
                    <w:rPr>
                      <w:color w:val="002060"/>
                    </w:rPr>
                    <w:t xml:space="preserve">Who </w:t>
                  </w:r>
                  <w:proofErr w:type="gramStart"/>
                  <w:r w:rsidR="0006139B" w:rsidRPr="0006139B">
                    <w:rPr>
                      <w:color w:val="002060"/>
                    </w:rPr>
                    <w:t>To</w:t>
                  </w:r>
                  <w:proofErr w:type="gramEnd"/>
                  <w:r w:rsidR="0006139B" w:rsidRPr="0006139B">
                    <w:rPr>
                      <w:color w:val="002060"/>
                    </w:rPr>
                    <w:t xml:space="preserve"> Contact:</w:t>
                  </w:r>
                </w:p>
                <w:p w14:paraId="6017017D" w14:textId="77777777" w:rsidR="0006139B" w:rsidRPr="00791882" w:rsidRDefault="0006139B" w:rsidP="0006139B">
                  <w:pPr>
                    <w:spacing w:after="0" w:line="240" w:lineRule="auto"/>
                    <w:rPr>
                      <w:b/>
                      <w:color w:val="002060"/>
                    </w:rPr>
                  </w:pPr>
                  <w:r w:rsidRPr="00791882">
                    <w:rPr>
                      <w:b/>
                      <w:color w:val="002060"/>
                    </w:rPr>
                    <w:t>Alcoa Benefits</w:t>
                  </w:r>
                </w:p>
                <w:p w14:paraId="6DA10B6C" w14:textId="77777777" w:rsidR="0006139B" w:rsidRPr="0006139B" w:rsidRDefault="0006139B" w:rsidP="0006139B">
                  <w:pPr>
                    <w:spacing w:after="0" w:line="240" w:lineRule="auto"/>
                    <w:rPr>
                      <w:color w:val="002060"/>
                    </w:rPr>
                  </w:pPr>
                  <w:r w:rsidRPr="0006139B">
                    <w:rPr>
                      <w:color w:val="002060"/>
                    </w:rPr>
                    <w:t>1-844-31alcoa (1-844-312-5262)</w:t>
                  </w:r>
                </w:p>
                <w:p w14:paraId="56402778" w14:textId="77777777" w:rsidR="0006139B" w:rsidRPr="0006139B" w:rsidRDefault="0006139B" w:rsidP="0006139B">
                  <w:pPr>
                    <w:spacing w:after="0" w:line="240" w:lineRule="auto"/>
                    <w:rPr>
                      <w:color w:val="002060"/>
                    </w:rPr>
                  </w:pPr>
                  <w:r w:rsidRPr="0006139B">
                    <w:rPr>
                      <w:color w:val="002060"/>
                    </w:rPr>
                    <w:t>In plant computers</w:t>
                  </w:r>
                </w:p>
                <w:p w14:paraId="7636FC89" w14:textId="77777777" w:rsidR="0006139B" w:rsidRPr="0006139B" w:rsidRDefault="0006139B" w:rsidP="0006139B">
                  <w:pPr>
                    <w:spacing w:after="0" w:line="240" w:lineRule="auto"/>
                    <w:ind w:firstLine="720"/>
                    <w:rPr>
                      <w:color w:val="002060"/>
                    </w:rPr>
                  </w:pPr>
                  <w:r w:rsidRPr="0006139B">
                    <w:rPr>
                      <w:color w:val="002060"/>
                    </w:rPr>
                    <w:t xml:space="preserve"> </w:t>
                  </w:r>
                  <w:proofErr w:type="spellStart"/>
                  <w:r w:rsidRPr="0006139B">
                    <w:rPr>
                      <w:color w:val="002060"/>
                    </w:rPr>
                    <w:t>MyAlcoa</w:t>
                  </w:r>
                  <w:proofErr w:type="spellEnd"/>
                  <w:r w:rsidRPr="0006139B">
                    <w:rPr>
                      <w:color w:val="002060"/>
                    </w:rPr>
                    <w:t>/</w:t>
                  </w:r>
                  <w:proofErr w:type="spellStart"/>
                  <w:r w:rsidRPr="0006139B">
                    <w:rPr>
                      <w:color w:val="002060"/>
                    </w:rPr>
                    <w:t>HRDirect</w:t>
                  </w:r>
                  <w:proofErr w:type="spellEnd"/>
                  <w:r w:rsidRPr="0006139B">
                    <w:rPr>
                      <w:color w:val="002060"/>
                    </w:rPr>
                    <w:t>/</w:t>
                  </w:r>
                  <w:proofErr w:type="spellStart"/>
                  <w:r>
                    <w:rPr>
                      <w:color w:val="002060"/>
                    </w:rPr>
                    <w:t>UPoint</w:t>
                  </w:r>
                  <w:proofErr w:type="spellEnd"/>
                </w:p>
                <w:p w14:paraId="3682FAB9" w14:textId="77777777" w:rsidR="0006139B" w:rsidRPr="0006139B" w:rsidRDefault="0006139B" w:rsidP="0006139B">
                  <w:pPr>
                    <w:spacing w:after="0" w:line="240" w:lineRule="auto"/>
                    <w:rPr>
                      <w:color w:val="002060"/>
                    </w:rPr>
                  </w:pPr>
                  <w:r w:rsidRPr="0006139B">
                    <w:rPr>
                      <w:color w:val="002060"/>
                    </w:rPr>
                    <w:t>From Home</w:t>
                  </w:r>
                </w:p>
                <w:p w14:paraId="59D954DC" w14:textId="77777777" w:rsidR="0006139B" w:rsidRPr="0006139B" w:rsidRDefault="0006139B" w:rsidP="0006139B">
                  <w:pPr>
                    <w:spacing w:after="0" w:line="240" w:lineRule="auto"/>
                    <w:rPr>
                      <w:color w:val="002060"/>
                    </w:rPr>
                  </w:pPr>
                  <w:r w:rsidRPr="0006139B">
                    <w:rPr>
                      <w:color w:val="002060"/>
                    </w:rPr>
                    <w:t>www.resources.hewitt.com/alcoausa</w:t>
                  </w:r>
                </w:p>
                <w:p w14:paraId="01996AF8" w14:textId="77777777" w:rsidR="0006139B" w:rsidRPr="00791882" w:rsidRDefault="0006139B" w:rsidP="0006139B">
                  <w:pPr>
                    <w:spacing w:after="0" w:line="240" w:lineRule="auto"/>
                    <w:rPr>
                      <w:b/>
                      <w:color w:val="002060"/>
                    </w:rPr>
                  </w:pPr>
                  <w:r w:rsidRPr="00791882">
                    <w:rPr>
                      <w:b/>
                      <w:color w:val="002060"/>
                    </w:rPr>
                    <w:t>Employee Assistance</w:t>
                  </w:r>
                </w:p>
                <w:p w14:paraId="75A966E9" w14:textId="77777777" w:rsidR="0006139B" w:rsidRDefault="00965664" w:rsidP="0006139B">
                  <w:pPr>
                    <w:spacing w:after="0" w:line="240" w:lineRule="auto"/>
                    <w:rPr>
                      <w:color w:val="002060"/>
                    </w:rPr>
                  </w:pPr>
                  <w:hyperlink r:id="rId11" w:history="1">
                    <w:r w:rsidR="0006139B" w:rsidRPr="005866FE">
                      <w:rPr>
                        <w:rStyle w:val="Hyperlink"/>
                      </w:rPr>
                      <w:t>www.cignabehavioral.com</w:t>
                    </w:r>
                  </w:hyperlink>
                </w:p>
                <w:p w14:paraId="7EDDE909" w14:textId="77777777" w:rsidR="0006139B" w:rsidRPr="0006139B" w:rsidRDefault="0006139B" w:rsidP="0006139B">
                  <w:pPr>
                    <w:spacing w:after="0" w:line="240" w:lineRule="auto"/>
                    <w:rPr>
                      <w:color w:val="002060"/>
                    </w:rPr>
                  </w:pPr>
                  <w:r>
                    <w:rPr>
                      <w:color w:val="002060"/>
                    </w:rPr>
                    <w:tab/>
                  </w:r>
                  <w:proofErr w:type="spellStart"/>
                  <w:proofErr w:type="gramStart"/>
                  <w:r>
                    <w:rPr>
                      <w:color w:val="002060"/>
                    </w:rPr>
                    <w:t>login:Alcoa</w:t>
                  </w:r>
                  <w:proofErr w:type="spellEnd"/>
                  <w:proofErr w:type="gramEnd"/>
                </w:p>
                <w:p w14:paraId="2241F555" w14:textId="77777777" w:rsidR="00427BE0" w:rsidRPr="00791882" w:rsidRDefault="00464604" w:rsidP="0006139B">
                  <w:pPr>
                    <w:spacing w:after="0" w:line="240" w:lineRule="auto"/>
                    <w:rPr>
                      <w:b/>
                    </w:rPr>
                  </w:pPr>
                  <w:r w:rsidRPr="00791882">
                    <w:rPr>
                      <w:b/>
                    </w:rPr>
                    <w:t>Disability/Sickness and Accident</w:t>
                  </w:r>
                </w:p>
                <w:p w14:paraId="576D897B" w14:textId="77777777" w:rsidR="004807C3" w:rsidRPr="0006139B" w:rsidRDefault="004807C3" w:rsidP="004807C3">
                  <w:pPr>
                    <w:spacing w:after="0" w:line="240" w:lineRule="auto"/>
                    <w:rPr>
                      <w:color w:val="002060"/>
                    </w:rPr>
                  </w:pPr>
                  <w:r w:rsidRPr="0006139B">
                    <w:rPr>
                      <w:color w:val="002060"/>
                    </w:rPr>
                    <w:t>1-844-31alcoa (1-844-312-5262)</w:t>
                  </w:r>
                </w:p>
                <w:p w14:paraId="20401817" w14:textId="77777777" w:rsidR="003A136C" w:rsidRDefault="00965664" w:rsidP="0005047E">
                  <w:pPr>
                    <w:spacing w:after="0" w:line="240" w:lineRule="auto"/>
                  </w:pPr>
                  <w:hyperlink r:id="rId12" w:history="1">
                    <w:r w:rsidR="003A136C">
                      <w:rPr>
                        <w:rStyle w:val="Hyperlink"/>
                        <w:rFonts w:ascii="Verdana" w:hAnsi="Verdana"/>
                        <w:color w:val="4199FC"/>
                        <w:sz w:val="17"/>
                        <w:szCs w:val="17"/>
                        <w:shd w:val="clear" w:color="auto" w:fill="FFFFFF"/>
                      </w:rPr>
                      <w:t>metlife.com</w:t>
                    </w:r>
                  </w:hyperlink>
                </w:p>
                <w:p w14:paraId="55E8ED1E" w14:textId="77777777" w:rsidR="003A136C" w:rsidRPr="0005047E" w:rsidRDefault="003A136C" w:rsidP="000504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color w:val="FF0000"/>
                    </w:rPr>
                  </w:pPr>
                  <w:r w:rsidRPr="0005047E">
                    <w:rPr>
                      <w:color w:val="FF0000"/>
                    </w:rPr>
                    <w:t xml:space="preserve">Claims </w:t>
                  </w:r>
                  <w:r w:rsidR="00B61DAA" w:rsidRPr="0005047E">
                    <w:rPr>
                      <w:color w:val="FF0000"/>
                    </w:rPr>
                    <w:t xml:space="preserve">started </w:t>
                  </w:r>
                  <w:r w:rsidRPr="0005047E">
                    <w:rPr>
                      <w:color w:val="FF0000"/>
                    </w:rPr>
                    <w:t>prior to 1/1/2018</w:t>
                  </w:r>
                </w:p>
                <w:p w14:paraId="63DD6BAB" w14:textId="77777777" w:rsidR="00464604" w:rsidRDefault="00965664" w:rsidP="000504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hyperlink r:id="rId13" w:history="1">
                    <w:r w:rsidR="00464604" w:rsidRPr="005866FE">
                      <w:rPr>
                        <w:rStyle w:val="Hyperlink"/>
                      </w:rPr>
                      <w:t>www.aetnadisability.com</w:t>
                    </w:r>
                  </w:hyperlink>
                </w:p>
                <w:p w14:paraId="40785BCF" w14:textId="77777777" w:rsidR="00464604" w:rsidRDefault="00464604" w:rsidP="000504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t>1-800-575-0873</w:t>
                  </w:r>
                </w:p>
                <w:p w14:paraId="6466E21F" w14:textId="77777777" w:rsidR="00464604" w:rsidRPr="00791882" w:rsidRDefault="00464604" w:rsidP="0006139B">
                  <w:pPr>
                    <w:spacing w:after="0" w:line="240" w:lineRule="auto"/>
                    <w:rPr>
                      <w:b/>
                    </w:rPr>
                  </w:pPr>
                  <w:r w:rsidRPr="00791882">
                    <w:rPr>
                      <w:b/>
                    </w:rPr>
                    <w:t>Life or AD&amp;D Insurance</w:t>
                  </w:r>
                </w:p>
                <w:p w14:paraId="59FDBBDE" w14:textId="77777777" w:rsidR="00464604" w:rsidRDefault="00464604" w:rsidP="0006139B">
                  <w:pPr>
                    <w:spacing w:after="0" w:line="240" w:lineRule="auto"/>
                  </w:pPr>
                  <w:r>
                    <w:t>1-888-842-2757</w:t>
                  </w:r>
                </w:p>
                <w:p w14:paraId="761D101B" w14:textId="77777777" w:rsidR="00464604" w:rsidRDefault="00464604" w:rsidP="0006139B">
                  <w:pPr>
                    <w:spacing w:after="0" w:line="240" w:lineRule="auto"/>
                  </w:pPr>
                  <w:r>
                    <w:t>For claims already in process</w:t>
                  </w:r>
                </w:p>
                <w:p w14:paraId="53FFE18E" w14:textId="77777777" w:rsidR="00464604" w:rsidRDefault="00464604" w:rsidP="0006139B">
                  <w:pPr>
                    <w:spacing w:after="0" w:line="240" w:lineRule="auto"/>
                  </w:pPr>
                  <w:r>
                    <w:t>1-800-638-6420</w:t>
                  </w:r>
                </w:p>
                <w:p w14:paraId="1A7CE745" w14:textId="77777777" w:rsidR="00464604" w:rsidRPr="00791882" w:rsidRDefault="00464604" w:rsidP="0006139B">
                  <w:pPr>
                    <w:spacing w:after="0" w:line="240" w:lineRule="auto"/>
                    <w:rPr>
                      <w:b/>
                    </w:rPr>
                  </w:pPr>
                  <w:r w:rsidRPr="00791882">
                    <w:rPr>
                      <w:b/>
                    </w:rPr>
                    <w:t>Stock Incentive Program-Me</w:t>
                  </w:r>
                  <w:r w:rsidR="001C2783">
                    <w:rPr>
                      <w:b/>
                    </w:rPr>
                    <w:t>r</w:t>
                  </w:r>
                  <w:r w:rsidRPr="00791882">
                    <w:rPr>
                      <w:b/>
                    </w:rPr>
                    <w:t>rill Lynch</w:t>
                  </w:r>
                </w:p>
                <w:p w14:paraId="44C0FE02" w14:textId="77777777" w:rsidR="00464604" w:rsidRDefault="00965664" w:rsidP="0006139B">
                  <w:pPr>
                    <w:spacing w:after="0" w:line="240" w:lineRule="auto"/>
                  </w:pPr>
                  <w:hyperlink r:id="rId14" w:history="1">
                    <w:r w:rsidR="00464604" w:rsidRPr="005866FE">
                      <w:rPr>
                        <w:rStyle w:val="Hyperlink"/>
                      </w:rPr>
                      <w:t>www.benefits.ml.com</w:t>
                    </w:r>
                  </w:hyperlink>
                </w:p>
                <w:p w14:paraId="3ADD788E" w14:textId="77777777" w:rsidR="00464604" w:rsidRDefault="00464604" w:rsidP="0006139B">
                  <w:pPr>
                    <w:spacing w:after="0" w:line="240" w:lineRule="auto"/>
                  </w:pPr>
                  <w:r>
                    <w:t>1-877-STK-Alcoa</w:t>
                  </w:r>
                </w:p>
                <w:p w14:paraId="5D66B3A7" w14:textId="77777777" w:rsidR="00464604" w:rsidRPr="0006139B" w:rsidRDefault="00464604" w:rsidP="0006139B">
                  <w:pPr>
                    <w:spacing w:after="0" w:line="240" w:lineRule="auto"/>
                  </w:pPr>
                  <w:r>
                    <w:t>1-877-785-2526</w:t>
                  </w:r>
                </w:p>
              </w:txbxContent>
            </v:textbox>
          </v:shape>
        </w:pict>
      </w:r>
      <w:r>
        <w:rPr>
          <w:rFonts w:ascii="Bell MT" w:hAnsi="Bell MT"/>
          <w:noProof/>
          <w:sz w:val="28"/>
          <w:szCs w:val="28"/>
        </w:rPr>
        <w:pict w14:anchorId="2F09C40D">
          <v:shape id="_x0000_s1040" type="#_x0000_t202" style="position:absolute;margin-left:413pt;margin-top:13.7pt;width:152.15pt;height:140.15pt;z-index:251695104" o:regroupid="1">
            <v:textbox style="mso-next-textbox:#_x0000_s1040">
              <w:txbxContent>
                <w:p w14:paraId="5086C2E0" w14:textId="77777777" w:rsidR="000367AE" w:rsidRDefault="000367AE" w:rsidP="003E66EF">
                  <w:pPr>
                    <w:spacing w:after="0"/>
                    <w:rPr>
                      <w:rFonts w:ascii="Arial" w:hAnsi="Arial" w:cs="Arial"/>
                      <w:color w:val="000000"/>
                    </w:rPr>
                  </w:pPr>
                  <w:r w:rsidRPr="002F74BB">
                    <w:rPr>
                      <w:rFonts w:ascii="Arial" w:hAnsi="Arial" w:cs="Arial"/>
                      <w:b/>
                      <w:color w:val="000000"/>
                      <w:sz w:val="24"/>
                      <w:szCs w:val="24"/>
                    </w:rPr>
                    <w:t>USW Local 104 SOAR Mtgs</w:t>
                  </w:r>
                  <w:r>
                    <w:rPr>
                      <w:rFonts w:ascii="Arial" w:hAnsi="Arial" w:cs="Arial"/>
                      <w:color w:val="000000"/>
                    </w:rPr>
                    <w:t>.</w:t>
                  </w:r>
                </w:p>
                <w:p w14:paraId="5CEEE31D" w14:textId="77777777" w:rsidR="000367AE" w:rsidRDefault="000367AE" w:rsidP="003E66EF">
                  <w:pPr>
                    <w:spacing w:after="0"/>
                    <w:rPr>
                      <w:rFonts w:ascii="Arial" w:hAnsi="Arial" w:cs="Arial"/>
                      <w:color w:val="000000"/>
                    </w:rPr>
                  </w:pPr>
                  <w:r>
                    <w:rPr>
                      <w:rFonts w:ascii="Arial" w:hAnsi="Arial" w:cs="Arial"/>
                      <w:color w:val="000000"/>
                    </w:rPr>
                    <w:t xml:space="preserve">2nd Thursday each month 8:00am @ USW Local 104 Union Hall </w:t>
                  </w:r>
                </w:p>
                <w:p w14:paraId="538BC446" w14:textId="77777777" w:rsidR="000367AE" w:rsidRDefault="000367AE" w:rsidP="003E66EF">
                  <w:pPr>
                    <w:spacing w:after="0"/>
                    <w:rPr>
                      <w:rFonts w:ascii="Arial" w:hAnsi="Arial" w:cs="Arial"/>
                      <w:color w:val="000000"/>
                    </w:rPr>
                  </w:pPr>
                  <w:r>
                    <w:rPr>
                      <w:rFonts w:ascii="Arial" w:hAnsi="Arial" w:cs="Arial"/>
                      <w:color w:val="000000"/>
                    </w:rPr>
                    <w:t xml:space="preserve">3966 </w:t>
                  </w:r>
                  <w:proofErr w:type="spellStart"/>
                  <w:r>
                    <w:rPr>
                      <w:rFonts w:ascii="Arial" w:hAnsi="Arial" w:cs="Arial"/>
                      <w:color w:val="000000"/>
                    </w:rPr>
                    <w:t>Redbrush</w:t>
                  </w:r>
                  <w:proofErr w:type="spellEnd"/>
                  <w:r>
                    <w:rPr>
                      <w:rFonts w:ascii="Arial" w:hAnsi="Arial" w:cs="Arial"/>
                      <w:color w:val="000000"/>
                    </w:rPr>
                    <w:t xml:space="preserve"> Road </w:t>
                  </w:r>
                </w:p>
                <w:p w14:paraId="33F58B1F" w14:textId="77777777" w:rsidR="000367AE" w:rsidRDefault="000367AE" w:rsidP="003E66EF">
                  <w:pPr>
                    <w:spacing w:after="0"/>
                    <w:rPr>
                      <w:rFonts w:ascii="Bell MT" w:hAnsi="Bell MT"/>
                      <w:sz w:val="24"/>
                      <w:szCs w:val="24"/>
                    </w:rPr>
                  </w:pPr>
                  <w:r>
                    <w:rPr>
                      <w:rFonts w:ascii="Arial" w:hAnsi="Arial" w:cs="Arial"/>
                      <w:color w:val="000000"/>
                    </w:rPr>
                    <w:t>Newburgh, IN</w:t>
                  </w:r>
                </w:p>
                <w:p w14:paraId="6DE6E7FF" w14:textId="77777777" w:rsidR="000367AE" w:rsidRDefault="000367AE" w:rsidP="003E66EF"/>
              </w:txbxContent>
            </v:textbox>
          </v:shape>
        </w:pict>
      </w:r>
      <w:r>
        <w:rPr>
          <w:rFonts w:ascii="Bell MT" w:hAnsi="Bell MT"/>
          <w:noProof/>
          <w:sz w:val="28"/>
          <w:szCs w:val="28"/>
        </w:rPr>
        <w:pict w14:anchorId="24B2E717">
          <v:shape id="_x0000_s1031" type="#_x0000_t202" style="position:absolute;margin-left:233.75pt;margin-top:13.7pt;width:179.25pt;height:333.55pt;z-index:251693056" o:regroupid="1">
            <v:textbox style="mso-next-textbox:#_x0000_s1031">
              <w:txbxContent>
                <w:p w14:paraId="2E0D3B9E" w14:textId="77777777" w:rsidR="000367AE" w:rsidRPr="00F72EA6" w:rsidRDefault="000367AE" w:rsidP="00B0435C">
                  <w:pPr>
                    <w:spacing w:after="0" w:line="240" w:lineRule="auto"/>
                    <w:jc w:val="center"/>
                    <w:rPr>
                      <w:rFonts w:ascii="Bell MT" w:hAnsi="Bell MT"/>
                      <w:b/>
                      <w:sz w:val="28"/>
                      <w:szCs w:val="28"/>
                    </w:rPr>
                  </w:pPr>
                  <w:r w:rsidRPr="00F72EA6">
                    <w:rPr>
                      <w:rFonts w:ascii="Bell MT" w:hAnsi="Bell MT"/>
                      <w:b/>
                      <w:sz w:val="28"/>
                      <w:szCs w:val="28"/>
                    </w:rPr>
                    <w:t>Local 104 Communicator</w:t>
                  </w:r>
                </w:p>
                <w:p w14:paraId="4CB4F629"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Cheryl Dau</w:t>
                  </w:r>
                </w:p>
                <w:p w14:paraId="555473F6"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Editor</w:t>
                  </w:r>
                </w:p>
                <w:p w14:paraId="23F181E1"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USW Local 104</w:t>
                  </w:r>
                </w:p>
                <w:p w14:paraId="03106298" w14:textId="77777777" w:rsidR="000367AE" w:rsidRPr="001C5DFD" w:rsidRDefault="000367AE" w:rsidP="00B0435C">
                  <w:pPr>
                    <w:spacing w:after="0" w:line="240" w:lineRule="auto"/>
                    <w:jc w:val="center"/>
                    <w:rPr>
                      <w:rFonts w:ascii="Bell MT" w:hAnsi="Bell MT"/>
                      <w:sz w:val="20"/>
                      <w:szCs w:val="20"/>
                    </w:rPr>
                  </w:pPr>
                  <w:r w:rsidRPr="001C5DFD">
                    <w:rPr>
                      <w:rFonts w:ascii="Bodoni MT" w:hAnsi="Bodoni MT" w:cs="Courier New"/>
                      <w:sz w:val="20"/>
                      <w:szCs w:val="20"/>
                    </w:rPr>
                    <w:t>3966</w:t>
                  </w:r>
                  <w:r w:rsidRPr="001C5DFD">
                    <w:rPr>
                      <w:rFonts w:ascii="Bell MT" w:hAnsi="Bell MT"/>
                      <w:sz w:val="20"/>
                      <w:szCs w:val="20"/>
                    </w:rPr>
                    <w:t xml:space="preserve"> Red Brush Rd</w:t>
                  </w:r>
                </w:p>
                <w:p w14:paraId="26A30A22"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 xml:space="preserve">Newburgh, IN </w:t>
                  </w:r>
                  <w:r w:rsidRPr="001C5DFD">
                    <w:rPr>
                      <w:rFonts w:ascii="Bodoni MT" w:hAnsi="Bodoni MT" w:cs="Courier New"/>
                      <w:sz w:val="20"/>
                      <w:szCs w:val="20"/>
                    </w:rPr>
                    <w:t>47630</w:t>
                  </w:r>
                </w:p>
                <w:p w14:paraId="57C87492"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 xml:space="preserve">Hall Phone </w:t>
                  </w:r>
                  <w:r w:rsidRPr="001C5DFD">
                    <w:rPr>
                      <w:rFonts w:ascii="Bodoni MT" w:hAnsi="Bodoni MT" w:cs="Courier New"/>
                      <w:sz w:val="20"/>
                      <w:szCs w:val="20"/>
                    </w:rPr>
                    <w:t>812-853-3156</w:t>
                  </w:r>
                </w:p>
                <w:p w14:paraId="402CFB0D" w14:textId="77777777" w:rsidR="000367AE" w:rsidRPr="001C5DFD" w:rsidRDefault="000367AE" w:rsidP="00B0435C">
                  <w:pPr>
                    <w:spacing w:after="0" w:line="240" w:lineRule="auto"/>
                    <w:jc w:val="center"/>
                    <w:rPr>
                      <w:rFonts w:ascii="Bell MT" w:hAnsi="Bell MT" w:cs="Courier New"/>
                      <w:sz w:val="20"/>
                      <w:szCs w:val="20"/>
                    </w:rPr>
                  </w:pPr>
                  <w:r w:rsidRPr="001C5DFD">
                    <w:rPr>
                      <w:rFonts w:ascii="Bell MT" w:hAnsi="Bell MT"/>
                      <w:sz w:val="20"/>
                      <w:szCs w:val="20"/>
                    </w:rPr>
                    <w:t xml:space="preserve">Hall Fax </w:t>
                  </w:r>
                  <w:r w:rsidRPr="001C5DFD">
                    <w:rPr>
                      <w:rFonts w:ascii="Bodoni MT" w:hAnsi="Bodoni MT" w:cs="Courier New"/>
                      <w:sz w:val="20"/>
                      <w:szCs w:val="20"/>
                    </w:rPr>
                    <w:t>812-853-2973</w:t>
                  </w:r>
                </w:p>
                <w:p w14:paraId="18A7FEC9" w14:textId="77777777" w:rsidR="000367AE" w:rsidRDefault="000367AE" w:rsidP="00B0435C">
                  <w:pPr>
                    <w:spacing w:after="0" w:line="240" w:lineRule="auto"/>
                    <w:jc w:val="center"/>
                  </w:pPr>
                  <w:r w:rsidRPr="001C5DFD">
                    <w:rPr>
                      <w:rFonts w:ascii="Bell MT" w:hAnsi="Bell MT" w:cs="Courier New"/>
                      <w:sz w:val="20"/>
                      <w:szCs w:val="20"/>
                    </w:rPr>
                    <w:t xml:space="preserve">Email: </w:t>
                  </w:r>
                  <w:hyperlink r:id="rId15" w:history="1">
                    <w:r w:rsidRPr="001C5DFD">
                      <w:rPr>
                        <w:rStyle w:val="Hyperlink"/>
                        <w:rFonts w:ascii="Bell MT" w:hAnsi="Bell MT" w:cs="Courier New"/>
                        <w:sz w:val="20"/>
                        <w:szCs w:val="20"/>
                      </w:rPr>
                      <w:t>uswa104@evansville.net</w:t>
                    </w:r>
                  </w:hyperlink>
                </w:p>
                <w:p w14:paraId="7FE62F6B" w14:textId="77777777" w:rsidR="001F6DBE" w:rsidRPr="001C5DFD" w:rsidRDefault="001E4C11" w:rsidP="00B0435C">
                  <w:pPr>
                    <w:spacing w:after="0" w:line="240" w:lineRule="auto"/>
                    <w:jc w:val="center"/>
                    <w:rPr>
                      <w:rFonts w:ascii="Bell MT" w:hAnsi="Bell MT" w:cs="Courier New"/>
                      <w:sz w:val="20"/>
                      <w:szCs w:val="20"/>
                    </w:rPr>
                  </w:pPr>
                  <w:r>
                    <w:rPr>
                      <w:rFonts w:ascii="Bell MT" w:hAnsi="Bell MT" w:cs="Courier New"/>
                      <w:sz w:val="20"/>
                      <w:szCs w:val="20"/>
                    </w:rPr>
                    <w:t xml:space="preserve">Or </w:t>
                  </w:r>
                  <w:r w:rsidR="001F6DBE" w:rsidRPr="001F6DBE">
                    <w:rPr>
                      <w:rFonts w:ascii="Bell MT" w:hAnsi="Bell MT" w:cs="Courier New"/>
                      <w:sz w:val="20"/>
                      <w:szCs w:val="20"/>
                    </w:rPr>
                    <w:t>cheryldau@hotmail.com</w:t>
                  </w:r>
                </w:p>
                <w:p w14:paraId="3CB62A3C"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USW Local 104</w:t>
                  </w:r>
                </w:p>
                <w:p w14:paraId="337F1E22" w14:textId="77777777" w:rsidR="000367AE" w:rsidRPr="001C5DFD" w:rsidRDefault="000367AE" w:rsidP="00B0435C">
                  <w:pPr>
                    <w:spacing w:after="0" w:line="240" w:lineRule="auto"/>
                    <w:jc w:val="center"/>
                    <w:rPr>
                      <w:rFonts w:ascii="Bell MT" w:hAnsi="Bell MT"/>
                      <w:sz w:val="20"/>
                      <w:szCs w:val="20"/>
                    </w:rPr>
                  </w:pPr>
                  <w:r w:rsidRPr="001C5DFD">
                    <w:rPr>
                      <w:rFonts w:ascii="Bell MT" w:hAnsi="Bell MT"/>
                      <w:sz w:val="20"/>
                      <w:szCs w:val="20"/>
                    </w:rPr>
                    <w:t>P.O. Box 247</w:t>
                  </w:r>
                </w:p>
                <w:p w14:paraId="2EB3CC21" w14:textId="77777777" w:rsidR="000367AE" w:rsidRDefault="000367AE" w:rsidP="00B0435C">
                  <w:pPr>
                    <w:spacing w:after="0" w:line="240" w:lineRule="auto"/>
                    <w:jc w:val="center"/>
                    <w:rPr>
                      <w:rFonts w:ascii="Bell MT" w:hAnsi="Bell MT"/>
                      <w:sz w:val="20"/>
                      <w:szCs w:val="20"/>
                    </w:rPr>
                  </w:pPr>
                  <w:r w:rsidRPr="001C5DFD">
                    <w:rPr>
                      <w:rFonts w:ascii="Bell MT" w:hAnsi="Bell MT"/>
                      <w:sz w:val="20"/>
                      <w:szCs w:val="20"/>
                    </w:rPr>
                    <w:t>Newburgh, IN 47629-0247</w:t>
                  </w:r>
                </w:p>
                <w:p w14:paraId="42AAD64B" w14:textId="77777777" w:rsidR="000367AE" w:rsidRPr="005F338F" w:rsidRDefault="000367AE" w:rsidP="00B0435C">
                  <w:pPr>
                    <w:spacing w:after="0" w:line="240" w:lineRule="auto"/>
                    <w:jc w:val="center"/>
                    <w:rPr>
                      <w:sz w:val="16"/>
                      <w:szCs w:val="16"/>
                    </w:rPr>
                  </w:pPr>
                </w:p>
                <w:p w14:paraId="2EEBDFF3" w14:textId="77777777" w:rsidR="000367AE" w:rsidRDefault="000367AE" w:rsidP="00B0435C">
                  <w:pPr>
                    <w:spacing w:after="0" w:line="240" w:lineRule="auto"/>
                    <w:jc w:val="center"/>
                  </w:pPr>
                  <w:r>
                    <w:t>Submissions from members are always welcome.</w:t>
                  </w:r>
                </w:p>
                <w:p w14:paraId="29FB4BEA" w14:textId="77777777" w:rsidR="000367AE" w:rsidRPr="005F338F" w:rsidRDefault="000367AE" w:rsidP="00B0435C">
                  <w:pPr>
                    <w:spacing w:after="0" w:line="240" w:lineRule="auto"/>
                    <w:jc w:val="center"/>
                    <w:rPr>
                      <w:sz w:val="16"/>
                      <w:szCs w:val="16"/>
                    </w:rPr>
                  </w:pPr>
                </w:p>
                <w:p w14:paraId="289C134C" w14:textId="77777777" w:rsidR="000367AE" w:rsidRDefault="000367AE" w:rsidP="00B0435C">
                  <w:pPr>
                    <w:spacing w:after="0" w:line="240" w:lineRule="auto"/>
                    <w:jc w:val="center"/>
                  </w:pPr>
                  <w:r>
                    <w:t>Visit us on the web</w:t>
                  </w:r>
                </w:p>
                <w:p w14:paraId="069D026F" w14:textId="77777777" w:rsidR="000367AE" w:rsidRPr="0082416B" w:rsidRDefault="00076944" w:rsidP="008241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http://www.usw</w:t>
                  </w:r>
                  <w:r w:rsidR="003D3B9C">
                    <w:rPr>
                      <w:rFonts w:ascii="Times New Roman" w:hAnsi="Times New Roman" w:cs="Times New Roman"/>
                      <w:sz w:val="28"/>
                      <w:szCs w:val="28"/>
                    </w:rPr>
                    <w:t>104</w:t>
                  </w:r>
                  <w:r>
                    <w:rPr>
                      <w:rFonts w:ascii="Times New Roman" w:hAnsi="Times New Roman" w:cs="Times New Roman"/>
                      <w:sz w:val="28"/>
                      <w:szCs w:val="28"/>
                    </w:rPr>
                    <w:t>.org</w:t>
                  </w:r>
                </w:p>
                <w:p w14:paraId="50731C2A" w14:textId="77777777" w:rsidR="000367AE" w:rsidRPr="001C5DFD" w:rsidRDefault="000367AE" w:rsidP="00B0435C">
                  <w:pPr>
                    <w:spacing w:after="0" w:line="240" w:lineRule="auto"/>
                    <w:jc w:val="center"/>
                    <w:rPr>
                      <w:rFonts w:ascii="Bell MT" w:hAnsi="Bell MT"/>
                      <w:sz w:val="20"/>
                      <w:szCs w:val="20"/>
                    </w:rPr>
                  </w:pPr>
                </w:p>
              </w:txbxContent>
            </v:textbox>
          </v:shape>
        </w:pict>
      </w:r>
    </w:p>
    <w:p w14:paraId="0654D7B9" w14:textId="77777777" w:rsidR="006955E0" w:rsidRDefault="006955E0" w:rsidP="00F46E44">
      <w:pPr>
        <w:rPr>
          <w:rFonts w:ascii="Bell MT" w:hAnsi="Bell MT"/>
          <w:sz w:val="28"/>
          <w:szCs w:val="28"/>
        </w:rPr>
      </w:pPr>
    </w:p>
    <w:p w14:paraId="7FE4897A" w14:textId="77777777" w:rsidR="006955E0" w:rsidRDefault="006955E0" w:rsidP="00F46E44">
      <w:pPr>
        <w:rPr>
          <w:rFonts w:ascii="Bell MT" w:hAnsi="Bell MT"/>
          <w:sz w:val="28"/>
          <w:szCs w:val="28"/>
        </w:rPr>
      </w:pPr>
    </w:p>
    <w:p w14:paraId="7D7B1324" w14:textId="77777777" w:rsidR="006955E0" w:rsidRDefault="006955E0" w:rsidP="00F46E44">
      <w:pPr>
        <w:rPr>
          <w:rFonts w:ascii="Bell MT" w:hAnsi="Bell MT"/>
          <w:sz w:val="28"/>
          <w:szCs w:val="28"/>
        </w:rPr>
      </w:pPr>
    </w:p>
    <w:p w14:paraId="759A35CD" w14:textId="77777777" w:rsidR="006955E0" w:rsidRDefault="006955E0" w:rsidP="00F46E44">
      <w:pPr>
        <w:rPr>
          <w:rFonts w:ascii="Bell MT" w:hAnsi="Bell MT"/>
          <w:sz w:val="28"/>
          <w:szCs w:val="28"/>
        </w:rPr>
      </w:pPr>
    </w:p>
    <w:p w14:paraId="380EDEB4" w14:textId="77777777" w:rsidR="006955E0" w:rsidRDefault="00965664" w:rsidP="00F46E44">
      <w:pPr>
        <w:rPr>
          <w:rFonts w:ascii="Bell MT" w:hAnsi="Bell MT"/>
          <w:sz w:val="28"/>
          <w:szCs w:val="28"/>
        </w:rPr>
      </w:pPr>
      <w:r>
        <w:rPr>
          <w:rFonts w:ascii="Bell MT" w:hAnsi="Bell MT"/>
          <w:noProof/>
          <w:sz w:val="28"/>
          <w:szCs w:val="28"/>
        </w:rPr>
        <w:pict w14:anchorId="7E5811F4">
          <v:shape id="_x0000_s1035" type="#_x0000_t202" style="position:absolute;margin-left:413pt;margin-top:14.35pt;width:152.15pt;height:193.4pt;z-index:251694080;mso-width-relative:margin;mso-height-relative:margin" o:regroupid="1">
            <v:textbox style="mso-next-textbox:#_x0000_s1035">
              <w:txbxContent>
                <w:p w14:paraId="512B8DCA" w14:textId="77777777" w:rsidR="000367AE" w:rsidRDefault="000367AE" w:rsidP="009F5DA1">
                  <w:pPr>
                    <w:pStyle w:val="NormalWeb"/>
                    <w:jc w:val="center"/>
                    <w:rPr>
                      <w:rStyle w:val="Strong"/>
                      <w:color w:val="303030"/>
                      <w:sz w:val="20"/>
                      <w:szCs w:val="20"/>
                    </w:rPr>
                  </w:pPr>
                  <w:r>
                    <w:rPr>
                      <w:rStyle w:val="Strong"/>
                      <w:color w:val="303030"/>
                      <w:sz w:val="20"/>
                      <w:szCs w:val="20"/>
                    </w:rPr>
                    <w:t>SCAB LIST</w:t>
                  </w:r>
                </w:p>
                <w:p w14:paraId="0EEB6437" w14:textId="77777777" w:rsidR="000367AE" w:rsidRDefault="000367AE" w:rsidP="008E6404">
                  <w:pPr>
                    <w:pStyle w:val="NormalWeb"/>
                    <w:rPr>
                      <w:rStyle w:val="Emphasis"/>
                      <w:color w:val="303030"/>
                      <w:sz w:val="20"/>
                      <w:szCs w:val="20"/>
                    </w:rPr>
                  </w:pPr>
                  <w:r>
                    <w:rPr>
                      <w:rStyle w:val="Strong"/>
                      <w:color w:val="303030"/>
                      <w:sz w:val="20"/>
                      <w:szCs w:val="20"/>
                    </w:rPr>
                    <w:t>Since all the workers in the industrial community get the benefits of these services performed by the union, made possible by the union, we believe that since all the workers share in the services all the workers ought to share in the cost of providing those services.</w:t>
                  </w:r>
                  <w:r>
                    <w:rPr>
                      <w:rStyle w:val="Emphasis"/>
                      <w:color w:val="303030"/>
                      <w:sz w:val="20"/>
                      <w:szCs w:val="20"/>
                    </w:rPr>
                    <w:t>—Walter Reuther</w:t>
                  </w:r>
                </w:p>
                <w:p w14:paraId="77703FAF" w14:textId="77777777" w:rsidR="000367AE" w:rsidRPr="00857E78" w:rsidRDefault="000367AE" w:rsidP="002E43D2">
                  <w:pPr>
                    <w:pStyle w:val="NormalWeb"/>
                    <w:jc w:val="center"/>
                    <w:rPr>
                      <w:rStyle w:val="Emphasis"/>
                      <w:i w:val="0"/>
                      <w:color w:val="303030"/>
                      <w:sz w:val="28"/>
                      <w:szCs w:val="28"/>
                    </w:rPr>
                  </w:pPr>
                  <w:r w:rsidRPr="00857E78">
                    <w:rPr>
                      <w:rStyle w:val="Emphasis"/>
                      <w:i w:val="0"/>
                      <w:color w:val="303030"/>
                      <w:sz w:val="28"/>
                      <w:szCs w:val="28"/>
                    </w:rPr>
                    <w:t>Scab List</w:t>
                  </w:r>
                </w:p>
                <w:p w14:paraId="28481523" w14:textId="77777777" w:rsidR="000367AE" w:rsidRPr="00857E78" w:rsidRDefault="000367AE" w:rsidP="002E43D2">
                  <w:pPr>
                    <w:pStyle w:val="NormalWeb"/>
                    <w:jc w:val="center"/>
                    <w:rPr>
                      <w:rStyle w:val="Emphasis"/>
                      <w:i w:val="0"/>
                      <w:color w:val="303030"/>
                      <w:sz w:val="28"/>
                      <w:szCs w:val="28"/>
                    </w:rPr>
                  </w:pPr>
                  <w:r w:rsidRPr="00857E78">
                    <w:rPr>
                      <w:rStyle w:val="Emphasis"/>
                      <w:i w:val="0"/>
                      <w:color w:val="303030"/>
                      <w:sz w:val="28"/>
                      <w:szCs w:val="28"/>
                    </w:rPr>
                    <w:t>Joe Williamson</w:t>
                  </w:r>
                </w:p>
                <w:p w14:paraId="705F9D3A" w14:textId="77777777" w:rsidR="000367AE" w:rsidRPr="00AB4CF2" w:rsidRDefault="000367AE" w:rsidP="008E6404">
                  <w:pPr>
                    <w:pStyle w:val="NormalWeb"/>
                  </w:pPr>
                </w:p>
              </w:txbxContent>
            </v:textbox>
          </v:shape>
        </w:pict>
      </w:r>
    </w:p>
    <w:p w14:paraId="2D826227" w14:textId="77777777" w:rsidR="006955E0" w:rsidRDefault="006955E0" w:rsidP="00F46E44">
      <w:pPr>
        <w:rPr>
          <w:rFonts w:ascii="Bell MT" w:hAnsi="Bell MT"/>
          <w:sz w:val="28"/>
          <w:szCs w:val="28"/>
        </w:rPr>
      </w:pPr>
    </w:p>
    <w:p w14:paraId="7DFC45EF" w14:textId="77777777" w:rsidR="006955E0" w:rsidRDefault="006955E0" w:rsidP="00F46E44">
      <w:pPr>
        <w:rPr>
          <w:rFonts w:ascii="Bell MT" w:hAnsi="Bell MT"/>
          <w:sz w:val="28"/>
          <w:szCs w:val="28"/>
        </w:rPr>
      </w:pPr>
    </w:p>
    <w:p w14:paraId="5213E4DF" w14:textId="77777777" w:rsidR="00E04636" w:rsidRPr="00047F9B" w:rsidRDefault="00E04636" w:rsidP="00047F9B">
      <w:pPr>
        <w:rPr>
          <w:rFonts w:ascii="Helvetica" w:eastAsia="Times New Roman" w:hAnsi="Helvetica" w:cs="Helvetica"/>
          <w:color w:val="141823"/>
        </w:rPr>
        <w:sectPr w:rsidR="00E04636" w:rsidRPr="00047F9B" w:rsidSect="000248EF">
          <w:type w:val="continuous"/>
          <w:pgSz w:w="12240" w:h="15840"/>
          <w:pgMar w:top="245" w:right="245" w:bottom="245" w:left="245" w:header="288" w:footer="0" w:gutter="0"/>
          <w:cols w:space="720"/>
          <w:docGrid w:linePitch="360"/>
        </w:sectPr>
      </w:pPr>
    </w:p>
    <w:p w14:paraId="60403360" w14:textId="77777777" w:rsidR="00E96557" w:rsidRDefault="00E96557" w:rsidP="00484D0F">
      <w:pPr>
        <w:spacing w:after="0"/>
      </w:pPr>
      <w:r>
        <w:br w:type="page"/>
      </w:r>
    </w:p>
    <w:p w14:paraId="19FFC717" w14:textId="77777777" w:rsidR="00E209D4" w:rsidRPr="0098038E" w:rsidRDefault="00E209D4" w:rsidP="00E209D4">
      <w:pPr>
        <w:spacing w:after="0"/>
        <w:jc w:val="center"/>
        <w:rPr>
          <w:b/>
          <w:sz w:val="28"/>
          <w:szCs w:val="28"/>
        </w:rPr>
      </w:pPr>
      <w:r w:rsidRPr="0098038E">
        <w:rPr>
          <w:b/>
          <w:sz w:val="28"/>
          <w:szCs w:val="28"/>
        </w:rPr>
        <w:lastRenderedPageBreak/>
        <w:t>Healthcare Update</w:t>
      </w:r>
      <w:bookmarkStart w:id="0" w:name="_GoBack"/>
      <w:bookmarkEnd w:id="0"/>
    </w:p>
    <w:p w14:paraId="04856F56" w14:textId="77777777" w:rsidR="00E209D4" w:rsidRPr="00750017" w:rsidRDefault="00E209D4" w:rsidP="00E209D4">
      <w:pPr>
        <w:spacing w:after="0"/>
        <w:jc w:val="center"/>
        <w:rPr>
          <w:b/>
          <w:sz w:val="16"/>
          <w:szCs w:val="16"/>
        </w:rPr>
      </w:pPr>
    </w:p>
    <w:p w14:paraId="0E0CEFA4" w14:textId="77777777" w:rsidR="00E35624" w:rsidRDefault="005E74C7" w:rsidP="00E209D4">
      <w:pPr>
        <w:spacing w:after="0" w:line="240" w:lineRule="auto"/>
        <w:rPr>
          <w:sz w:val="24"/>
          <w:szCs w:val="24"/>
        </w:rPr>
      </w:pPr>
      <w:r>
        <w:rPr>
          <w:sz w:val="24"/>
          <w:szCs w:val="24"/>
        </w:rPr>
        <w:t>Our benefits will pay 100% of Wellness visits.  This includes an annual physical and a colonoscopy.  These services are paid at 100%, however, when you have a colonoscopy Highmark continues to process the Anesthesia as ‘Out of Network’.  If you receive a bill for this service, contact the union hall and we will do our best to correct this issue.</w:t>
      </w:r>
    </w:p>
    <w:p w14:paraId="21521F4D" w14:textId="77777777" w:rsidR="00E35624" w:rsidRPr="0098038E" w:rsidRDefault="00E35624" w:rsidP="00E209D4">
      <w:pPr>
        <w:spacing w:after="0" w:line="240" w:lineRule="auto"/>
        <w:rPr>
          <w:sz w:val="24"/>
          <w:szCs w:val="24"/>
        </w:rPr>
      </w:pPr>
    </w:p>
    <w:p w14:paraId="668793B4" w14:textId="77777777" w:rsidR="00E209D4" w:rsidRPr="0098038E" w:rsidRDefault="00E209D4" w:rsidP="00E209D4">
      <w:pPr>
        <w:spacing w:after="0"/>
        <w:rPr>
          <w:sz w:val="24"/>
          <w:szCs w:val="24"/>
        </w:rPr>
      </w:pPr>
      <w:r w:rsidRPr="0098038E">
        <w:rPr>
          <w:sz w:val="24"/>
          <w:szCs w:val="24"/>
        </w:rPr>
        <w:t>George K. Barnett</w:t>
      </w:r>
    </w:p>
    <w:p w14:paraId="7A3A4C36" w14:textId="77777777" w:rsidR="00E209D4" w:rsidRDefault="00E209D4" w:rsidP="00E209D4">
      <w:pPr>
        <w:spacing w:after="0"/>
        <w:rPr>
          <w:sz w:val="24"/>
          <w:szCs w:val="24"/>
        </w:rPr>
      </w:pPr>
      <w:r w:rsidRPr="0098038E">
        <w:rPr>
          <w:sz w:val="24"/>
          <w:szCs w:val="24"/>
        </w:rPr>
        <w:t>USW Local 104</w:t>
      </w:r>
      <w:r>
        <w:rPr>
          <w:sz w:val="24"/>
          <w:szCs w:val="24"/>
        </w:rPr>
        <w:t xml:space="preserve"> Benefits</w:t>
      </w:r>
    </w:p>
    <w:p w14:paraId="298A9C12" w14:textId="77777777" w:rsidR="00744F06" w:rsidRDefault="00744F06" w:rsidP="00E209D4">
      <w:pPr>
        <w:spacing w:after="0"/>
        <w:rPr>
          <w:rFonts w:ascii="Times New Roman" w:eastAsia="Times New Roman" w:hAnsi="Times New Roman" w:cs="Times New Roman"/>
          <w:color w:val="000000" w:themeColor="text1"/>
          <w:sz w:val="36"/>
          <w:szCs w:val="36"/>
        </w:rPr>
      </w:pPr>
    </w:p>
    <w:p w14:paraId="45921A1B" w14:textId="46FC41D3" w:rsidR="00744F06" w:rsidRPr="00B2620F" w:rsidRDefault="00B2620F" w:rsidP="00B2620F">
      <w:pPr>
        <w:spacing w:after="0"/>
        <w:jc w:val="center"/>
        <w:rPr>
          <w:rFonts w:ascii="Aharoni" w:eastAsia="Times New Roman" w:hAnsi="Aharoni" w:cs="Aharoni"/>
          <w:color w:val="000000" w:themeColor="text1"/>
          <w:sz w:val="72"/>
          <w:szCs w:val="72"/>
        </w:rPr>
      </w:pPr>
      <w:r w:rsidRPr="00B2620F">
        <w:rPr>
          <w:rFonts w:ascii="Aharoni" w:eastAsia="Times New Roman" w:hAnsi="Aharoni" w:cs="Aharoni" w:hint="cs"/>
          <w:color w:val="000000" w:themeColor="text1"/>
          <w:sz w:val="72"/>
          <w:szCs w:val="72"/>
        </w:rPr>
        <w:t>Mid-term Elections</w:t>
      </w:r>
      <w:r>
        <w:rPr>
          <w:rFonts w:ascii="Aharoni" w:eastAsia="Times New Roman" w:hAnsi="Aharoni" w:cs="Aharoni"/>
          <w:color w:val="000000" w:themeColor="text1"/>
          <w:sz w:val="72"/>
          <w:szCs w:val="72"/>
        </w:rPr>
        <w:t xml:space="preserve"> Nov </w:t>
      </w:r>
      <w:r w:rsidRPr="00B2620F">
        <w:rPr>
          <w:rFonts w:ascii="Aharoni" w:eastAsia="Times New Roman" w:hAnsi="Aharoni" w:cs="Aharoni"/>
          <w:color w:val="000000" w:themeColor="text1"/>
          <w:sz w:val="96"/>
          <w:szCs w:val="72"/>
        </w:rPr>
        <w:t>6</w:t>
      </w:r>
    </w:p>
    <w:p w14:paraId="11006729" w14:textId="77777777" w:rsidR="00744F06" w:rsidRPr="00B2620F" w:rsidRDefault="00744F06" w:rsidP="00E209D4">
      <w:pPr>
        <w:spacing w:after="0"/>
        <w:rPr>
          <w:rFonts w:ascii="Times New Roman" w:eastAsia="Times New Roman" w:hAnsi="Times New Roman" w:cs="Times New Roman"/>
          <w:color w:val="000000" w:themeColor="text1"/>
          <w:sz w:val="32"/>
          <w:szCs w:val="36"/>
        </w:rPr>
      </w:pPr>
    </w:p>
    <w:p w14:paraId="4C890602" w14:textId="77777777" w:rsidR="00B2620F" w:rsidRDefault="00B2620F" w:rsidP="00E87268">
      <w:pPr>
        <w:spacing w:after="0"/>
        <w:rPr>
          <w:sz w:val="36"/>
          <w:szCs w:val="36"/>
        </w:rPr>
      </w:pPr>
      <w:r>
        <w:rPr>
          <w:sz w:val="36"/>
          <w:szCs w:val="36"/>
        </w:rPr>
        <w:t>Indiana</w:t>
      </w:r>
      <w:r>
        <w:rPr>
          <w:sz w:val="36"/>
          <w:szCs w:val="36"/>
        </w:rPr>
        <w:tab/>
      </w:r>
    </w:p>
    <w:p w14:paraId="370EAB5A" w14:textId="77777777" w:rsidR="00B2620F" w:rsidRPr="00B2620F" w:rsidRDefault="00B2620F" w:rsidP="00E87268">
      <w:pPr>
        <w:spacing w:after="0"/>
        <w:rPr>
          <w:sz w:val="32"/>
          <w:szCs w:val="32"/>
        </w:rPr>
      </w:pPr>
      <w:r>
        <w:rPr>
          <w:sz w:val="36"/>
          <w:szCs w:val="36"/>
        </w:rPr>
        <w:tab/>
      </w:r>
      <w:r w:rsidRPr="00B2620F">
        <w:rPr>
          <w:sz w:val="32"/>
          <w:szCs w:val="32"/>
        </w:rPr>
        <w:t xml:space="preserve">October 9, </w:t>
      </w:r>
      <w:proofErr w:type="gramStart"/>
      <w:r w:rsidRPr="00B2620F">
        <w:rPr>
          <w:sz w:val="32"/>
          <w:szCs w:val="32"/>
        </w:rPr>
        <w:t>2018  Voter</w:t>
      </w:r>
      <w:proofErr w:type="gramEnd"/>
      <w:r w:rsidRPr="00B2620F">
        <w:rPr>
          <w:sz w:val="32"/>
          <w:szCs w:val="32"/>
        </w:rPr>
        <w:t xml:space="preserve"> Registration ENDS</w:t>
      </w:r>
    </w:p>
    <w:p w14:paraId="6D558285" w14:textId="5D374548" w:rsidR="00B2620F" w:rsidRPr="00B2620F" w:rsidRDefault="00B2620F" w:rsidP="00E87268">
      <w:pPr>
        <w:spacing w:after="0"/>
        <w:rPr>
          <w:sz w:val="32"/>
          <w:szCs w:val="32"/>
        </w:rPr>
      </w:pPr>
      <w:r w:rsidRPr="00B2620F">
        <w:rPr>
          <w:sz w:val="32"/>
          <w:szCs w:val="32"/>
        </w:rPr>
        <w:tab/>
        <w:t>October 10, 2018 First day to vote absentee in-person</w:t>
      </w:r>
      <w:r w:rsidRPr="00B2620F">
        <w:rPr>
          <w:sz w:val="32"/>
          <w:szCs w:val="32"/>
        </w:rPr>
        <w:tab/>
      </w:r>
    </w:p>
    <w:p w14:paraId="2C69B49F" w14:textId="17FF240E" w:rsidR="00B2620F" w:rsidRDefault="00B2620F" w:rsidP="00E87268">
      <w:pPr>
        <w:spacing w:after="0"/>
        <w:rPr>
          <w:sz w:val="32"/>
          <w:szCs w:val="32"/>
        </w:rPr>
      </w:pPr>
      <w:r w:rsidRPr="00B2620F">
        <w:rPr>
          <w:sz w:val="32"/>
          <w:szCs w:val="32"/>
        </w:rPr>
        <w:tab/>
        <w:t>October 29, 2018 Deadline for absentee-by-mail application</w:t>
      </w:r>
    </w:p>
    <w:p w14:paraId="3216DDCA" w14:textId="0397065D" w:rsidR="00B2620F" w:rsidRDefault="00B2620F" w:rsidP="00E87268">
      <w:pPr>
        <w:spacing w:after="0"/>
        <w:rPr>
          <w:sz w:val="32"/>
          <w:szCs w:val="32"/>
        </w:rPr>
      </w:pPr>
      <w:r>
        <w:rPr>
          <w:sz w:val="32"/>
          <w:szCs w:val="32"/>
        </w:rPr>
        <w:tab/>
      </w:r>
    </w:p>
    <w:p w14:paraId="78D7DFFB" w14:textId="0CB886EA" w:rsidR="00B2620F" w:rsidRDefault="00B2620F" w:rsidP="00E87268">
      <w:pPr>
        <w:spacing w:after="0"/>
        <w:rPr>
          <w:sz w:val="32"/>
          <w:szCs w:val="32"/>
        </w:rPr>
      </w:pPr>
    </w:p>
    <w:p w14:paraId="1E1C73AF" w14:textId="10C12DA4" w:rsidR="00B2620F" w:rsidRDefault="00B2620F" w:rsidP="00E87268">
      <w:pPr>
        <w:spacing w:after="0"/>
        <w:rPr>
          <w:sz w:val="36"/>
          <w:szCs w:val="36"/>
        </w:rPr>
      </w:pPr>
      <w:r w:rsidRPr="00B2620F">
        <w:rPr>
          <w:sz w:val="36"/>
          <w:szCs w:val="36"/>
        </w:rPr>
        <w:t>Kentucky</w:t>
      </w:r>
    </w:p>
    <w:p w14:paraId="5E00974A" w14:textId="5A53C75B" w:rsidR="00B2620F" w:rsidRDefault="00B2620F" w:rsidP="00E87268">
      <w:pPr>
        <w:spacing w:after="0"/>
        <w:rPr>
          <w:sz w:val="32"/>
          <w:szCs w:val="32"/>
        </w:rPr>
      </w:pPr>
      <w:r>
        <w:rPr>
          <w:sz w:val="36"/>
          <w:szCs w:val="36"/>
        </w:rPr>
        <w:tab/>
      </w:r>
      <w:r w:rsidRPr="00B2620F">
        <w:rPr>
          <w:sz w:val="32"/>
          <w:szCs w:val="32"/>
        </w:rPr>
        <w:t>October 9, 2018</w:t>
      </w:r>
      <w:r>
        <w:rPr>
          <w:sz w:val="32"/>
          <w:szCs w:val="32"/>
        </w:rPr>
        <w:t xml:space="preserve"> Voter Registration ENDS</w:t>
      </w:r>
      <w:r w:rsidRPr="00B2620F">
        <w:rPr>
          <w:sz w:val="32"/>
          <w:szCs w:val="32"/>
        </w:rPr>
        <w:t xml:space="preserve"> </w:t>
      </w:r>
    </w:p>
    <w:p w14:paraId="5B13E305" w14:textId="53DBC726" w:rsidR="00B2620F" w:rsidRDefault="00B2620F" w:rsidP="00E87268">
      <w:pPr>
        <w:spacing w:after="0"/>
        <w:rPr>
          <w:sz w:val="32"/>
          <w:szCs w:val="32"/>
        </w:rPr>
      </w:pPr>
      <w:r>
        <w:rPr>
          <w:sz w:val="32"/>
          <w:szCs w:val="32"/>
        </w:rPr>
        <w:tab/>
        <w:t>October 30, 2018 Deadline for absentee-by-mail application</w:t>
      </w:r>
    </w:p>
    <w:p w14:paraId="3173D177" w14:textId="77777777" w:rsidR="002E6AFC" w:rsidRPr="00B2620F" w:rsidRDefault="002E6AFC" w:rsidP="00E87268">
      <w:pPr>
        <w:spacing w:after="0"/>
        <w:rPr>
          <w:sz w:val="32"/>
          <w:szCs w:val="32"/>
        </w:rPr>
      </w:pPr>
    </w:p>
    <w:sectPr w:rsidR="002E6AFC" w:rsidRPr="00B2620F" w:rsidSect="00750017">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31FF" w14:textId="77777777" w:rsidR="000367AE" w:rsidRDefault="000367AE" w:rsidP="00A95FD8">
      <w:pPr>
        <w:spacing w:after="0" w:line="240" w:lineRule="auto"/>
      </w:pPr>
      <w:r>
        <w:separator/>
      </w:r>
    </w:p>
  </w:endnote>
  <w:endnote w:type="continuationSeparator" w:id="0">
    <w:p w14:paraId="1A2CAEA2" w14:textId="77777777" w:rsidR="000367AE" w:rsidRDefault="000367AE" w:rsidP="00A9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ll MT">
    <w:altName w:val="LuzSans-Book"/>
    <w:panose1 w:val="020205030603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lbertus MT L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T">
    <w:altName w:val="Cambria"/>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altName w:val="Nyala"/>
    <w:panose1 w:val="020706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AB1D" w14:textId="77777777" w:rsidR="000367AE" w:rsidRDefault="000367AE" w:rsidP="00A95FD8">
      <w:pPr>
        <w:spacing w:after="0" w:line="240" w:lineRule="auto"/>
      </w:pPr>
      <w:r>
        <w:separator/>
      </w:r>
    </w:p>
  </w:footnote>
  <w:footnote w:type="continuationSeparator" w:id="0">
    <w:p w14:paraId="28168AAD" w14:textId="77777777" w:rsidR="000367AE" w:rsidRDefault="000367AE" w:rsidP="00A9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ACBC" w14:textId="221C4ED4" w:rsidR="000367AE" w:rsidRDefault="00965664" w:rsidP="005A6309">
    <w:pPr>
      <w:pStyle w:val="Header"/>
      <w:ind w:firstLine="360"/>
    </w:pPr>
    <w:r>
      <w:rPr>
        <w:noProof/>
      </w:rPr>
      <w:pict w14:anchorId="06EA697A">
        <v:shapetype id="_x0000_t202" coordsize="21600,21600" o:spt="202" path="m,l,21600r21600,l21600,xe">
          <v:stroke joinstyle="miter"/>
          <v:path gradientshapeok="t" o:connecttype="rect"/>
        </v:shapetype>
        <v:shape id="_x0000_s34817" type="#_x0000_t202" style="position:absolute;left:0;text-align:left;margin-left:404.9pt;margin-top:8pt;width:119.9pt;height:70pt;z-index:251658240;mso-position-horizontal-relative:text;mso-position-vertical-relative:text;mso-width-relative:margin;mso-height-relative:margin">
          <v:textbox style="mso-next-textbox:#_x0000_s34817">
            <w:txbxContent>
              <w:p w14:paraId="0A5E5EBB" w14:textId="77777777" w:rsidR="000367AE" w:rsidRDefault="000367AE" w:rsidP="005A6309">
                <w:pPr>
                  <w:spacing w:after="0" w:line="240" w:lineRule="auto"/>
                  <w:jc w:val="center"/>
                  <w:rPr>
                    <w:rFonts w:ascii="Bell MT" w:hAnsi="Bell MT"/>
                    <w:sz w:val="20"/>
                    <w:szCs w:val="20"/>
                  </w:rPr>
                </w:pPr>
                <w:r w:rsidRPr="009F5576">
                  <w:rPr>
                    <w:rFonts w:ascii="Bell MT" w:hAnsi="Bell MT"/>
                    <w:sz w:val="20"/>
                    <w:szCs w:val="20"/>
                  </w:rPr>
                  <w:t>In this issue</w:t>
                </w:r>
                <w:r>
                  <w:rPr>
                    <w:rFonts w:ascii="Bell MT" w:hAnsi="Bell MT"/>
                    <w:sz w:val="20"/>
                    <w:szCs w:val="20"/>
                  </w:rPr>
                  <w:t>:</w:t>
                </w:r>
              </w:p>
              <w:p w14:paraId="6164EC25" w14:textId="77777777" w:rsidR="000367AE" w:rsidRPr="009F5576" w:rsidRDefault="000367AE" w:rsidP="005A6309">
                <w:pPr>
                  <w:spacing w:after="0" w:line="240" w:lineRule="auto"/>
                  <w:jc w:val="center"/>
                  <w:rPr>
                    <w:rFonts w:ascii="Bell MT" w:hAnsi="Bell MT"/>
                    <w:sz w:val="20"/>
                    <w:szCs w:val="20"/>
                  </w:rPr>
                </w:pPr>
                <w:r w:rsidRPr="009F5576">
                  <w:rPr>
                    <w:rFonts w:ascii="Bell MT" w:hAnsi="Bell MT"/>
                    <w:sz w:val="20"/>
                    <w:szCs w:val="20"/>
                  </w:rPr>
                  <w:t>BA’s Report</w:t>
                </w:r>
              </w:p>
              <w:p w14:paraId="77C43AD4" w14:textId="77777777" w:rsidR="000367AE" w:rsidRDefault="000367AE" w:rsidP="005A6309">
                <w:pPr>
                  <w:spacing w:after="0"/>
                  <w:jc w:val="center"/>
                  <w:rPr>
                    <w:rFonts w:ascii="Bell MT" w:hAnsi="Bell MT"/>
                    <w:sz w:val="20"/>
                    <w:szCs w:val="20"/>
                  </w:rPr>
                </w:pPr>
                <w:r>
                  <w:rPr>
                    <w:rFonts w:ascii="Bell MT" w:hAnsi="Bell MT"/>
                    <w:sz w:val="20"/>
                    <w:szCs w:val="20"/>
                  </w:rPr>
                  <w:t>Good and Welfare</w:t>
                </w:r>
              </w:p>
              <w:p w14:paraId="3E11CCBA" w14:textId="77777777" w:rsidR="003A1260" w:rsidRDefault="008A121A" w:rsidP="005A6309">
                <w:pPr>
                  <w:spacing w:after="0"/>
                  <w:jc w:val="center"/>
                  <w:rPr>
                    <w:rFonts w:ascii="Bell MT" w:hAnsi="Bell MT"/>
                    <w:sz w:val="20"/>
                    <w:szCs w:val="20"/>
                  </w:rPr>
                </w:pPr>
                <w:r>
                  <w:rPr>
                    <w:rFonts w:ascii="Bell MT" w:hAnsi="Bell MT"/>
                    <w:sz w:val="20"/>
                    <w:szCs w:val="20"/>
                  </w:rPr>
                  <w:t>Labor Day</w:t>
                </w:r>
              </w:p>
              <w:p w14:paraId="4BE7E332" w14:textId="77777777" w:rsidR="000367AE" w:rsidRDefault="000367AE" w:rsidP="001E4C11">
                <w:pPr>
                  <w:jc w:val="center"/>
                </w:pPr>
              </w:p>
            </w:txbxContent>
          </v:textbox>
        </v:shape>
      </w:pict>
    </w:r>
    <w:r w:rsidR="00342D3E">
      <w:rPr>
        <w:noProof/>
      </w:rPr>
      <w:drawing>
        <wp:inline distT="0" distB="0" distL="0" distR="0" wp14:anchorId="17362C37" wp14:editId="36F2F7E1">
          <wp:extent cx="1134110" cy="1134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r w:rsidR="000367AE">
      <w:tab/>
    </w:r>
    <w:r w:rsidR="000367AE" w:rsidRPr="005A6309">
      <w:rPr>
        <w:noProof/>
      </w:rPr>
      <w:drawing>
        <wp:inline distT="0" distB="0" distL="0" distR="0" wp14:anchorId="69DD2224" wp14:editId="6373C174">
          <wp:extent cx="1654810" cy="827405"/>
          <wp:effectExtent l="19050" t="0" r="2540" b="0"/>
          <wp:docPr id="12"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2"/>
                  <a:stretch>
                    <a:fillRect/>
                  </a:stretch>
                </pic:blipFill>
                <pic:spPr>
                  <a:xfrm>
                    <a:off x="0" y="0"/>
                    <a:ext cx="1654810" cy="827405"/>
                  </a:xfrm>
                  <a:prstGeom prst="rect">
                    <a:avLst/>
                  </a:prstGeom>
                </pic:spPr>
              </pic:pic>
            </a:graphicData>
          </a:graphic>
        </wp:inline>
      </w:drawing>
    </w:r>
  </w:p>
  <w:p w14:paraId="6C937E16" w14:textId="77777777" w:rsidR="000367AE" w:rsidRDefault="000367AE">
    <w:pPr>
      <w:pStyle w:val="Header"/>
    </w:pPr>
  </w:p>
  <w:p w14:paraId="7159115E" w14:textId="77777777" w:rsidR="000367AE" w:rsidRPr="00896724" w:rsidRDefault="000367AE" w:rsidP="005A6309">
    <w:pPr>
      <w:spacing w:after="0"/>
      <w:ind w:left="-540"/>
      <w:jc w:val="center"/>
      <w:rPr>
        <w:rFonts w:ascii="Bell MT" w:hAnsi="Bell MT"/>
        <w:color w:val="1F497D" w:themeColor="text2"/>
        <w:sz w:val="44"/>
        <w:szCs w:val="44"/>
      </w:rPr>
    </w:pPr>
    <w:r w:rsidRPr="00896724">
      <w:rPr>
        <w:rFonts w:ascii="Bell MT" w:hAnsi="Bell MT"/>
        <w:color w:val="1F497D" w:themeColor="text2"/>
        <w:sz w:val="44"/>
        <w:szCs w:val="44"/>
      </w:rPr>
      <w:t>LOCAL 104</w:t>
    </w:r>
    <w:r w:rsidRPr="00896724">
      <w:rPr>
        <w:color w:val="17365D" w:themeColor="text2" w:themeShade="BF"/>
        <w:sz w:val="44"/>
        <w:szCs w:val="44"/>
      </w:rPr>
      <w:t xml:space="preserve">   </w:t>
    </w:r>
    <w:r w:rsidRPr="00896724">
      <w:rPr>
        <w:rFonts w:ascii="Bell MT" w:hAnsi="Bell MT"/>
        <w:color w:val="1F497D" w:themeColor="text2"/>
        <w:sz w:val="44"/>
        <w:szCs w:val="44"/>
      </w:rPr>
      <w:t>COMMUNICATOR</w:t>
    </w:r>
  </w:p>
  <w:p w14:paraId="00FC3B43" w14:textId="77777777" w:rsidR="000367AE" w:rsidRPr="003F60BD" w:rsidRDefault="00076944" w:rsidP="00857E78">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August</w:t>
    </w:r>
    <w:r w:rsidR="00244E30">
      <w:rPr>
        <w:rFonts w:ascii="Bell MT" w:hAnsi="Bell MT"/>
        <w:color w:val="1F497D" w:themeColor="text2"/>
        <w:sz w:val="28"/>
        <w:szCs w:val="28"/>
      </w:rPr>
      <w:t xml:space="preserve"> </w:t>
    </w:r>
    <w:r w:rsidR="00C67D87">
      <w:rPr>
        <w:rFonts w:ascii="Bell MT" w:hAnsi="Bell MT"/>
        <w:color w:val="1F497D" w:themeColor="text2"/>
        <w:sz w:val="28"/>
        <w:szCs w:val="28"/>
      </w:rPr>
      <w:t>2018</w:t>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7F36D2">
      <w:rPr>
        <w:rFonts w:ascii="Bell MT" w:hAnsi="Bell MT"/>
        <w:color w:val="1F497D" w:themeColor="text2"/>
        <w:sz w:val="28"/>
        <w:szCs w:val="28"/>
      </w:rPr>
      <w:tab/>
    </w:r>
    <w:r w:rsidR="000367AE">
      <w:rPr>
        <w:rFonts w:ascii="Bell MT" w:hAnsi="Bell MT"/>
        <w:color w:val="1F497D" w:themeColor="text2"/>
        <w:sz w:val="28"/>
        <w:szCs w:val="28"/>
      </w:rPr>
      <w:t xml:space="preserve">page </w:t>
    </w:r>
    <w:r w:rsidR="00442EEB">
      <w:rPr>
        <w:rFonts w:ascii="Bell MT" w:hAnsi="Bell MT"/>
        <w:color w:val="1F497D" w:themeColor="text2"/>
        <w:sz w:val="28"/>
        <w:szCs w:val="28"/>
      </w:rPr>
      <w:fldChar w:fldCharType="begin"/>
    </w:r>
    <w:r w:rsidR="000367AE">
      <w:rPr>
        <w:rFonts w:ascii="Bell MT" w:hAnsi="Bell MT"/>
        <w:color w:val="1F497D" w:themeColor="text2"/>
        <w:sz w:val="28"/>
        <w:szCs w:val="28"/>
      </w:rPr>
      <w:instrText xml:space="preserve"> PAGE  \* Arabic  \* MERGEFORMAT </w:instrText>
    </w:r>
    <w:r w:rsidR="00442EEB">
      <w:rPr>
        <w:rFonts w:ascii="Bell MT" w:hAnsi="Bell MT"/>
        <w:color w:val="1F497D" w:themeColor="text2"/>
        <w:sz w:val="28"/>
        <w:szCs w:val="28"/>
      </w:rPr>
      <w:fldChar w:fldCharType="separate"/>
    </w:r>
    <w:r w:rsidR="00E33F2D">
      <w:rPr>
        <w:rFonts w:ascii="Bell MT" w:hAnsi="Bell MT"/>
        <w:noProof/>
        <w:color w:val="1F497D" w:themeColor="text2"/>
        <w:sz w:val="28"/>
        <w:szCs w:val="28"/>
      </w:rPr>
      <w:t>1</w:t>
    </w:r>
    <w:r w:rsidR="00442EEB">
      <w:rPr>
        <w:rFonts w:ascii="Bell MT" w:hAnsi="Bell MT"/>
        <w:color w:val="1F497D" w:themeColor="text2"/>
        <w:sz w:val="28"/>
        <w:szCs w:val="28"/>
      </w:rPr>
      <w:fldChar w:fldCharType="end"/>
    </w:r>
  </w:p>
  <w:p w14:paraId="677A3368" w14:textId="77777777" w:rsidR="000367AE" w:rsidRPr="00484D0F" w:rsidRDefault="00AC660D" w:rsidP="00AC660D">
    <w:pPr>
      <w:pStyle w:val="Header"/>
      <w:tabs>
        <w:tab w:val="clear" w:pos="4680"/>
        <w:tab w:val="clear" w:pos="9360"/>
        <w:tab w:val="left" w:pos="9225"/>
      </w:tabs>
      <w:rPr>
        <w:i/>
      </w:rPr>
    </w:pPr>
    <w:r w:rsidRPr="00484D0F">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7BD1" w14:textId="77777777" w:rsidR="003D3B9C" w:rsidRDefault="003D3B9C" w:rsidP="003D3B9C">
    <w:pPr>
      <w:pStyle w:val="Header"/>
      <w:jc w:val="center"/>
    </w:pPr>
    <w:r w:rsidRPr="003D3B9C">
      <w:rPr>
        <w:noProof/>
      </w:rPr>
      <w:drawing>
        <wp:inline distT="0" distB="0" distL="0" distR="0" wp14:anchorId="6AD15B13" wp14:editId="7C9FE33B">
          <wp:extent cx="803910" cy="401955"/>
          <wp:effectExtent l="19050" t="0" r="0" b="0"/>
          <wp:docPr id="13"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1"/>
                  <a:stretch>
                    <a:fillRect/>
                  </a:stretch>
                </pic:blipFill>
                <pic:spPr>
                  <a:xfrm>
                    <a:off x="0" y="0"/>
                    <a:ext cx="809205" cy="404603"/>
                  </a:xfrm>
                  <a:prstGeom prst="rect">
                    <a:avLst/>
                  </a:prstGeom>
                </pic:spPr>
              </pic:pic>
            </a:graphicData>
          </a:graphic>
        </wp:inline>
      </w:drawing>
    </w:r>
  </w:p>
  <w:p w14:paraId="2EC9C1BD" w14:textId="77777777" w:rsidR="003D3B9C" w:rsidRDefault="003D3B9C" w:rsidP="003D3B9C">
    <w:pPr>
      <w:spacing w:after="0"/>
      <w:ind w:left="-540"/>
      <w:jc w:val="center"/>
    </w:pPr>
    <w:r w:rsidRPr="003D3B9C">
      <w:rPr>
        <w:rFonts w:ascii="Bell MT" w:hAnsi="Bell MT"/>
        <w:color w:val="1F497D" w:themeColor="text2"/>
        <w:sz w:val="28"/>
        <w:szCs w:val="28"/>
      </w:rPr>
      <w:t>LOCAL 104</w:t>
    </w:r>
    <w:r w:rsidRPr="003D3B9C">
      <w:rPr>
        <w:color w:val="17365D" w:themeColor="text2" w:themeShade="BF"/>
        <w:sz w:val="28"/>
        <w:szCs w:val="28"/>
      </w:rPr>
      <w:t xml:space="preserve">   </w:t>
    </w:r>
    <w:r w:rsidRPr="003D3B9C">
      <w:rPr>
        <w:rFonts w:ascii="Bell MT" w:hAnsi="Bell MT"/>
        <w:color w:val="1F497D" w:themeColor="text2"/>
        <w:sz w:val="28"/>
        <w:szCs w:val="28"/>
      </w:rPr>
      <w:t>COMMUNICATOR</w:t>
    </w:r>
  </w:p>
  <w:p w14:paraId="0D1A4E13" w14:textId="77777777" w:rsidR="003D3B9C" w:rsidRPr="003F60BD" w:rsidRDefault="003D3B9C" w:rsidP="003D3B9C">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 xml:space="preserve">December 2015                                                                                                       page </w:t>
    </w:r>
    <w:r w:rsidR="00442EEB">
      <w:rPr>
        <w:rFonts w:ascii="Bell MT" w:hAnsi="Bell MT"/>
        <w:color w:val="1F497D" w:themeColor="text2"/>
        <w:sz w:val="28"/>
        <w:szCs w:val="28"/>
      </w:rPr>
      <w:fldChar w:fldCharType="begin"/>
    </w:r>
    <w:r>
      <w:rPr>
        <w:rFonts w:ascii="Bell MT" w:hAnsi="Bell MT"/>
        <w:color w:val="1F497D" w:themeColor="text2"/>
        <w:sz w:val="28"/>
        <w:szCs w:val="28"/>
      </w:rPr>
      <w:instrText xml:space="preserve"> PAGE  \* Arabic  \* MERGEFORMAT </w:instrText>
    </w:r>
    <w:r w:rsidR="00442EEB">
      <w:rPr>
        <w:rFonts w:ascii="Bell MT" w:hAnsi="Bell MT"/>
        <w:color w:val="1F497D" w:themeColor="text2"/>
        <w:sz w:val="28"/>
        <w:szCs w:val="28"/>
      </w:rPr>
      <w:fldChar w:fldCharType="separate"/>
    </w:r>
    <w:r w:rsidR="00E71FC9">
      <w:rPr>
        <w:rFonts w:ascii="Bell MT" w:hAnsi="Bell MT"/>
        <w:noProof/>
        <w:color w:val="1F497D" w:themeColor="text2"/>
        <w:sz w:val="28"/>
        <w:szCs w:val="28"/>
      </w:rPr>
      <w:t>1</w:t>
    </w:r>
    <w:r w:rsidR="00442EEB">
      <w:rPr>
        <w:rFonts w:ascii="Bell MT" w:hAnsi="Bell MT"/>
        <w:color w:val="1F497D" w:themeColor="text2"/>
        <w:sz w:val="28"/>
        <w:szCs w:val="28"/>
      </w:rPr>
      <w:fldChar w:fldCharType="end"/>
    </w:r>
  </w:p>
  <w:p w14:paraId="4531DD48" w14:textId="77777777" w:rsidR="003D3B9C" w:rsidRDefault="003D3B9C" w:rsidP="003D3B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C777" w14:textId="77777777" w:rsidR="003A136C" w:rsidRDefault="003A136C" w:rsidP="003D3B9C">
    <w:pPr>
      <w:pStyle w:val="Header"/>
      <w:jc w:val="center"/>
    </w:pPr>
    <w:r w:rsidRPr="003D3B9C">
      <w:rPr>
        <w:noProof/>
      </w:rPr>
      <w:drawing>
        <wp:inline distT="0" distB="0" distL="0" distR="0" wp14:anchorId="1CDD4E0A" wp14:editId="710795FE">
          <wp:extent cx="803910" cy="401955"/>
          <wp:effectExtent l="19050" t="0" r="0" b="0"/>
          <wp:docPr id="1" name="Picture 0" descr="USW-color-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color-2in.jpg"/>
                  <pic:cNvPicPr/>
                </pic:nvPicPr>
                <pic:blipFill>
                  <a:blip r:embed="rId1"/>
                  <a:stretch>
                    <a:fillRect/>
                  </a:stretch>
                </pic:blipFill>
                <pic:spPr>
                  <a:xfrm>
                    <a:off x="0" y="0"/>
                    <a:ext cx="809205" cy="404603"/>
                  </a:xfrm>
                  <a:prstGeom prst="rect">
                    <a:avLst/>
                  </a:prstGeom>
                </pic:spPr>
              </pic:pic>
            </a:graphicData>
          </a:graphic>
        </wp:inline>
      </w:drawing>
    </w:r>
  </w:p>
  <w:p w14:paraId="6AB021B4" w14:textId="77777777" w:rsidR="003A136C" w:rsidRDefault="003A136C" w:rsidP="003D3B9C">
    <w:pPr>
      <w:spacing w:after="0"/>
      <w:ind w:left="-540"/>
      <w:jc w:val="center"/>
    </w:pPr>
    <w:r w:rsidRPr="003D3B9C">
      <w:rPr>
        <w:rFonts w:ascii="Bell MT" w:hAnsi="Bell MT"/>
        <w:color w:val="1F497D" w:themeColor="text2"/>
        <w:sz w:val="28"/>
        <w:szCs w:val="28"/>
      </w:rPr>
      <w:t>LOCAL 104</w:t>
    </w:r>
    <w:r w:rsidRPr="003D3B9C">
      <w:rPr>
        <w:color w:val="17365D" w:themeColor="text2" w:themeShade="BF"/>
        <w:sz w:val="28"/>
        <w:szCs w:val="28"/>
      </w:rPr>
      <w:t xml:space="preserve">   </w:t>
    </w:r>
    <w:r w:rsidRPr="003D3B9C">
      <w:rPr>
        <w:rFonts w:ascii="Bell MT" w:hAnsi="Bell MT"/>
        <w:color w:val="1F497D" w:themeColor="text2"/>
        <w:sz w:val="28"/>
        <w:szCs w:val="28"/>
      </w:rPr>
      <w:t>COMMUNICATOR</w:t>
    </w:r>
  </w:p>
  <w:p w14:paraId="0209F1CD" w14:textId="77777777" w:rsidR="003A136C" w:rsidRPr="003F60BD" w:rsidRDefault="003A136C" w:rsidP="003D3B9C">
    <w:pPr>
      <w:spacing w:after="0" w:line="240" w:lineRule="auto"/>
      <w:ind w:left="180"/>
      <w:jc w:val="center"/>
      <w:rPr>
        <w:rFonts w:ascii="Bell MT" w:hAnsi="Bell MT"/>
        <w:color w:val="1F497D" w:themeColor="text2"/>
        <w:sz w:val="28"/>
        <w:szCs w:val="28"/>
      </w:rPr>
    </w:pPr>
    <w:r>
      <w:rPr>
        <w:rFonts w:ascii="Bell MT" w:hAnsi="Bell MT"/>
        <w:color w:val="1F497D" w:themeColor="text2"/>
        <w:sz w:val="28"/>
        <w:szCs w:val="28"/>
      </w:rPr>
      <w:t xml:space="preserve">December 2015                                                                                                       page </w:t>
    </w:r>
    <w:r w:rsidR="00442EEB">
      <w:rPr>
        <w:rFonts w:ascii="Bell MT" w:hAnsi="Bell MT"/>
        <w:color w:val="1F497D" w:themeColor="text2"/>
        <w:sz w:val="28"/>
        <w:szCs w:val="28"/>
      </w:rPr>
      <w:fldChar w:fldCharType="begin"/>
    </w:r>
    <w:r>
      <w:rPr>
        <w:rFonts w:ascii="Bell MT" w:hAnsi="Bell MT"/>
        <w:color w:val="1F497D" w:themeColor="text2"/>
        <w:sz w:val="28"/>
        <w:szCs w:val="28"/>
      </w:rPr>
      <w:instrText xml:space="preserve"> PAGE  \* Arabic  \* MERGEFORMAT </w:instrText>
    </w:r>
    <w:r w:rsidR="00442EEB">
      <w:rPr>
        <w:rFonts w:ascii="Bell MT" w:hAnsi="Bell MT"/>
        <w:color w:val="1F497D" w:themeColor="text2"/>
        <w:sz w:val="28"/>
        <w:szCs w:val="28"/>
      </w:rPr>
      <w:fldChar w:fldCharType="separate"/>
    </w:r>
    <w:r>
      <w:rPr>
        <w:rFonts w:ascii="Bell MT" w:hAnsi="Bell MT"/>
        <w:noProof/>
        <w:color w:val="1F497D" w:themeColor="text2"/>
        <w:sz w:val="28"/>
        <w:szCs w:val="28"/>
      </w:rPr>
      <w:t>1</w:t>
    </w:r>
    <w:r w:rsidR="00442EEB">
      <w:rPr>
        <w:rFonts w:ascii="Bell MT" w:hAnsi="Bell MT"/>
        <w:color w:val="1F497D" w:themeColor="text2"/>
        <w:sz w:val="28"/>
        <w:szCs w:val="28"/>
      </w:rPr>
      <w:fldChar w:fldCharType="end"/>
    </w:r>
  </w:p>
  <w:p w14:paraId="528DFF2B" w14:textId="77777777" w:rsidR="003A136C" w:rsidRDefault="003A136C" w:rsidP="003D3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473"/>
    <w:multiLevelType w:val="hybridMultilevel"/>
    <w:tmpl w:val="403E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87E6F"/>
    <w:multiLevelType w:val="multilevel"/>
    <w:tmpl w:val="A52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983955"/>
    <w:multiLevelType w:val="multilevel"/>
    <w:tmpl w:val="5D0A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3775DD"/>
    <w:multiLevelType w:val="multilevel"/>
    <w:tmpl w:val="D32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FD8"/>
    <w:rsid w:val="0000256B"/>
    <w:rsid w:val="0001154D"/>
    <w:rsid w:val="0001494F"/>
    <w:rsid w:val="00016F3C"/>
    <w:rsid w:val="0002141F"/>
    <w:rsid w:val="000226DC"/>
    <w:rsid w:val="000248EF"/>
    <w:rsid w:val="00025130"/>
    <w:rsid w:val="00032CD3"/>
    <w:rsid w:val="0003596E"/>
    <w:rsid w:val="000367AE"/>
    <w:rsid w:val="00037E71"/>
    <w:rsid w:val="000421B3"/>
    <w:rsid w:val="00047F9B"/>
    <w:rsid w:val="000501F6"/>
    <w:rsid w:val="0005047E"/>
    <w:rsid w:val="0006027E"/>
    <w:rsid w:val="0006139B"/>
    <w:rsid w:val="00076944"/>
    <w:rsid w:val="000772BF"/>
    <w:rsid w:val="00090DB1"/>
    <w:rsid w:val="000A7F44"/>
    <w:rsid w:val="000B5BB8"/>
    <w:rsid w:val="000C4FAA"/>
    <w:rsid w:val="000D56DE"/>
    <w:rsid w:val="000D66E7"/>
    <w:rsid w:val="000D7C03"/>
    <w:rsid w:val="000E7D45"/>
    <w:rsid w:val="000F099E"/>
    <w:rsid w:val="000F3C9D"/>
    <w:rsid w:val="000F5888"/>
    <w:rsid w:val="001008F7"/>
    <w:rsid w:val="00111F0D"/>
    <w:rsid w:val="001136A1"/>
    <w:rsid w:val="001233BF"/>
    <w:rsid w:val="001314B6"/>
    <w:rsid w:val="00135ABC"/>
    <w:rsid w:val="001530D5"/>
    <w:rsid w:val="00165E3E"/>
    <w:rsid w:val="00166A5E"/>
    <w:rsid w:val="00166AD5"/>
    <w:rsid w:val="001673AD"/>
    <w:rsid w:val="0019187C"/>
    <w:rsid w:val="001963C6"/>
    <w:rsid w:val="001A56DA"/>
    <w:rsid w:val="001B4504"/>
    <w:rsid w:val="001C2783"/>
    <w:rsid w:val="001C5DFD"/>
    <w:rsid w:val="001C734B"/>
    <w:rsid w:val="001D43BB"/>
    <w:rsid w:val="001E4C11"/>
    <w:rsid w:val="001E7B4F"/>
    <w:rsid w:val="001F2AF7"/>
    <w:rsid w:val="001F6DBE"/>
    <w:rsid w:val="00216FF9"/>
    <w:rsid w:val="00233D67"/>
    <w:rsid w:val="002354D3"/>
    <w:rsid w:val="002374C0"/>
    <w:rsid w:val="00244E30"/>
    <w:rsid w:val="00255AD8"/>
    <w:rsid w:val="002578C7"/>
    <w:rsid w:val="002B69FD"/>
    <w:rsid w:val="002C677B"/>
    <w:rsid w:val="002D0B2F"/>
    <w:rsid w:val="002E0F22"/>
    <w:rsid w:val="002E43D2"/>
    <w:rsid w:val="002E6AB8"/>
    <w:rsid w:val="002E6AFC"/>
    <w:rsid w:val="002F3419"/>
    <w:rsid w:val="002F3F82"/>
    <w:rsid w:val="002F455A"/>
    <w:rsid w:val="002F5903"/>
    <w:rsid w:val="002F613E"/>
    <w:rsid w:val="0030077B"/>
    <w:rsid w:val="00305D3C"/>
    <w:rsid w:val="00310DC4"/>
    <w:rsid w:val="003161BC"/>
    <w:rsid w:val="00322205"/>
    <w:rsid w:val="0033270B"/>
    <w:rsid w:val="00342D3E"/>
    <w:rsid w:val="003523F5"/>
    <w:rsid w:val="003552E5"/>
    <w:rsid w:val="00360ECF"/>
    <w:rsid w:val="00363DA1"/>
    <w:rsid w:val="003809D2"/>
    <w:rsid w:val="00381F06"/>
    <w:rsid w:val="00390C23"/>
    <w:rsid w:val="003A1260"/>
    <w:rsid w:val="003A136C"/>
    <w:rsid w:val="003A2050"/>
    <w:rsid w:val="003B6C6B"/>
    <w:rsid w:val="003B7F33"/>
    <w:rsid w:val="003D22C7"/>
    <w:rsid w:val="003D3B9C"/>
    <w:rsid w:val="003D4B57"/>
    <w:rsid w:val="003E465E"/>
    <w:rsid w:val="003E66EF"/>
    <w:rsid w:val="003F2BFD"/>
    <w:rsid w:val="003F2EF8"/>
    <w:rsid w:val="003F5376"/>
    <w:rsid w:val="003F60BD"/>
    <w:rsid w:val="003F6E0E"/>
    <w:rsid w:val="004176B4"/>
    <w:rsid w:val="004266DF"/>
    <w:rsid w:val="00427ADA"/>
    <w:rsid w:val="00427BE0"/>
    <w:rsid w:val="00442EEB"/>
    <w:rsid w:val="004463FF"/>
    <w:rsid w:val="0045163D"/>
    <w:rsid w:val="00464604"/>
    <w:rsid w:val="004807C3"/>
    <w:rsid w:val="00484D0F"/>
    <w:rsid w:val="00484D48"/>
    <w:rsid w:val="004908AA"/>
    <w:rsid w:val="00492552"/>
    <w:rsid w:val="004A302C"/>
    <w:rsid w:val="004B474A"/>
    <w:rsid w:val="004C073C"/>
    <w:rsid w:val="004C260B"/>
    <w:rsid w:val="004C3B4A"/>
    <w:rsid w:val="004C6251"/>
    <w:rsid w:val="004D3F1F"/>
    <w:rsid w:val="004D4859"/>
    <w:rsid w:val="004E592C"/>
    <w:rsid w:val="004E6196"/>
    <w:rsid w:val="004E676B"/>
    <w:rsid w:val="004F088B"/>
    <w:rsid w:val="00501921"/>
    <w:rsid w:val="00515981"/>
    <w:rsid w:val="00522FEC"/>
    <w:rsid w:val="00523EAE"/>
    <w:rsid w:val="00532AF1"/>
    <w:rsid w:val="005341BD"/>
    <w:rsid w:val="005449F1"/>
    <w:rsid w:val="005461BE"/>
    <w:rsid w:val="0055216A"/>
    <w:rsid w:val="00552E88"/>
    <w:rsid w:val="00563C29"/>
    <w:rsid w:val="00567003"/>
    <w:rsid w:val="00567211"/>
    <w:rsid w:val="005732DC"/>
    <w:rsid w:val="005756F3"/>
    <w:rsid w:val="00585741"/>
    <w:rsid w:val="00586CFB"/>
    <w:rsid w:val="0059531E"/>
    <w:rsid w:val="00596A76"/>
    <w:rsid w:val="005A6309"/>
    <w:rsid w:val="005B08D3"/>
    <w:rsid w:val="005C076B"/>
    <w:rsid w:val="005D15BD"/>
    <w:rsid w:val="005D4B1C"/>
    <w:rsid w:val="005E266E"/>
    <w:rsid w:val="005E29CA"/>
    <w:rsid w:val="005E6EAB"/>
    <w:rsid w:val="005E73C0"/>
    <w:rsid w:val="005E74C7"/>
    <w:rsid w:val="005F0675"/>
    <w:rsid w:val="005F1302"/>
    <w:rsid w:val="005F338F"/>
    <w:rsid w:val="005F34C4"/>
    <w:rsid w:val="006012C5"/>
    <w:rsid w:val="00601816"/>
    <w:rsid w:val="00602D64"/>
    <w:rsid w:val="006043C3"/>
    <w:rsid w:val="00615F40"/>
    <w:rsid w:val="0062256C"/>
    <w:rsid w:val="00622BDB"/>
    <w:rsid w:val="0063286D"/>
    <w:rsid w:val="00632EDD"/>
    <w:rsid w:val="00640AEE"/>
    <w:rsid w:val="00646CF6"/>
    <w:rsid w:val="00647E07"/>
    <w:rsid w:val="006603A8"/>
    <w:rsid w:val="006618A5"/>
    <w:rsid w:val="006627D3"/>
    <w:rsid w:val="00685C6D"/>
    <w:rsid w:val="00690C68"/>
    <w:rsid w:val="006910C4"/>
    <w:rsid w:val="006955E0"/>
    <w:rsid w:val="006A2D6D"/>
    <w:rsid w:val="006B1046"/>
    <w:rsid w:val="006B69F9"/>
    <w:rsid w:val="006C5988"/>
    <w:rsid w:val="006C7812"/>
    <w:rsid w:val="006D58F5"/>
    <w:rsid w:val="006D6791"/>
    <w:rsid w:val="006E20C1"/>
    <w:rsid w:val="006E3F5F"/>
    <w:rsid w:val="006F7DB6"/>
    <w:rsid w:val="007345CA"/>
    <w:rsid w:val="00736B60"/>
    <w:rsid w:val="007373D9"/>
    <w:rsid w:val="00742BE6"/>
    <w:rsid w:val="00742EE8"/>
    <w:rsid w:val="007446C2"/>
    <w:rsid w:val="00744A5C"/>
    <w:rsid w:val="00744F06"/>
    <w:rsid w:val="00750017"/>
    <w:rsid w:val="00757020"/>
    <w:rsid w:val="00761A26"/>
    <w:rsid w:val="007863AB"/>
    <w:rsid w:val="0078710A"/>
    <w:rsid w:val="00791882"/>
    <w:rsid w:val="00796077"/>
    <w:rsid w:val="007978A4"/>
    <w:rsid w:val="00797BCD"/>
    <w:rsid w:val="007B0699"/>
    <w:rsid w:val="007E77AF"/>
    <w:rsid w:val="007F36D2"/>
    <w:rsid w:val="007F4C7E"/>
    <w:rsid w:val="007F767F"/>
    <w:rsid w:val="007F7A0C"/>
    <w:rsid w:val="00801F6B"/>
    <w:rsid w:val="00816534"/>
    <w:rsid w:val="00822E8A"/>
    <w:rsid w:val="0082416B"/>
    <w:rsid w:val="00837C2F"/>
    <w:rsid w:val="00852B77"/>
    <w:rsid w:val="00857E78"/>
    <w:rsid w:val="008658F0"/>
    <w:rsid w:val="008673D4"/>
    <w:rsid w:val="0088667E"/>
    <w:rsid w:val="00887F52"/>
    <w:rsid w:val="008915FF"/>
    <w:rsid w:val="00893D97"/>
    <w:rsid w:val="00894539"/>
    <w:rsid w:val="00896724"/>
    <w:rsid w:val="008A097C"/>
    <w:rsid w:val="008A121A"/>
    <w:rsid w:val="008A7DF3"/>
    <w:rsid w:val="008B2813"/>
    <w:rsid w:val="008B6B46"/>
    <w:rsid w:val="008D2CCB"/>
    <w:rsid w:val="008D5E69"/>
    <w:rsid w:val="008E508E"/>
    <w:rsid w:val="008E6404"/>
    <w:rsid w:val="008E72F8"/>
    <w:rsid w:val="009017FD"/>
    <w:rsid w:val="00903EB5"/>
    <w:rsid w:val="00912380"/>
    <w:rsid w:val="00920395"/>
    <w:rsid w:val="00934627"/>
    <w:rsid w:val="00942FC6"/>
    <w:rsid w:val="00943955"/>
    <w:rsid w:val="00965664"/>
    <w:rsid w:val="0098267D"/>
    <w:rsid w:val="00982E65"/>
    <w:rsid w:val="00993695"/>
    <w:rsid w:val="009A04BC"/>
    <w:rsid w:val="009B0297"/>
    <w:rsid w:val="009B641B"/>
    <w:rsid w:val="009C3E19"/>
    <w:rsid w:val="009D20A9"/>
    <w:rsid w:val="009E223F"/>
    <w:rsid w:val="009F5576"/>
    <w:rsid w:val="009F5DA1"/>
    <w:rsid w:val="009F6919"/>
    <w:rsid w:val="00A04BB9"/>
    <w:rsid w:val="00A27E52"/>
    <w:rsid w:val="00A30AC1"/>
    <w:rsid w:val="00A3447D"/>
    <w:rsid w:val="00A406B0"/>
    <w:rsid w:val="00A40DFF"/>
    <w:rsid w:val="00A44748"/>
    <w:rsid w:val="00A65CBE"/>
    <w:rsid w:val="00A67738"/>
    <w:rsid w:val="00A905C8"/>
    <w:rsid w:val="00A91EAC"/>
    <w:rsid w:val="00A95FD8"/>
    <w:rsid w:val="00AA1054"/>
    <w:rsid w:val="00AA50CB"/>
    <w:rsid w:val="00AB3BEA"/>
    <w:rsid w:val="00AB4CF2"/>
    <w:rsid w:val="00AC660D"/>
    <w:rsid w:val="00AD0C30"/>
    <w:rsid w:val="00AD35D5"/>
    <w:rsid w:val="00AD3820"/>
    <w:rsid w:val="00AD3EF9"/>
    <w:rsid w:val="00AE0429"/>
    <w:rsid w:val="00AF7D60"/>
    <w:rsid w:val="00B0435C"/>
    <w:rsid w:val="00B228BF"/>
    <w:rsid w:val="00B25585"/>
    <w:rsid w:val="00B2620F"/>
    <w:rsid w:val="00B30425"/>
    <w:rsid w:val="00B31283"/>
    <w:rsid w:val="00B3650F"/>
    <w:rsid w:val="00B43763"/>
    <w:rsid w:val="00B56BFD"/>
    <w:rsid w:val="00B576E4"/>
    <w:rsid w:val="00B60893"/>
    <w:rsid w:val="00B61DAA"/>
    <w:rsid w:val="00B76B23"/>
    <w:rsid w:val="00B810CA"/>
    <w:rsid w:val="00B97BF4"/>
    <w:rsid w:val="00BA5786"/>
    <w:rsid w:val="00BB1408"/>
    <w:rsid w:val="00BB5ACA"/>
    <w:rsid w:val="00BB7E34"/>
    <w:rsid w:val="00BC4FE0"/>
    <w:rsid w:val="00BD7194"/>
    <w:rsid w:val="00BE5B77"/>
    <w:rsid w:val="00BF029D"/>
    <w:rsid w:val="00BF54BB"/>
    <w:rsid w:val="00C076B1"/>
    <w:rsid w:val="00C07D57"/>
    <w:rsid w:val="00C35FFE"/>
    <w:rsid w:val="00C43748"/>
    <w:rsid w:val="00C56039"/>
    <w:rsid w:val="00C57948"/>
    <w:rsid w:val="00C67D87"/>
    <w:rsid w:val="00C73C8C"/>
    <w:rsid w:val="00C74F42"/>
    <w:rsid w:val="00C85A6C"/>
    <w:rsid w:val="00C86466"/>
    <w:rsid w:val="00CA1EF7"/>
    <w:rsid w:val="00CA5333"/>
    <w:rsid w:val="00CC7660"/>
    <w:rsid w:val="00CD1B42"/>
    <w:rsid w:val="00CD2A7B"/>
    <w:rsid w:val="00CD710E"/>
    <w:rsid w:val="00CE2A06"/>
    <w:rsid w:val="00CE44BC"/>
    <w:rsid w:val="00D07B30"/>
    <w:rsid w:val="00D15DBC"/>
    <w:rsid w:val="00D20152"/>
    <w:rsid w:val="00D22461"/>
    <w:rsid w:val="00D356AE"/>
    <w:rsid w:val="00D55DED"/>
    <w:rsid w:val="00D55FD8"/>
    <w:rsid w:val="00D621DD"/>
    <w:rsid w:val="00D63623"/>
    <w:rsid w:val="00D6754F"/>
    <w:rsid w:val="00D71955"/>
    <w:rsid w:val="00D76B13"/>
    <w:rsid w:val="00D807F9"/>
    <w:rsid w:val="00D86128"/>
    <w:rsid w:val="00D873C8"/>
    <w:rsid w:val="00D91FE6"/>
    <w:rsid w:val="00D92B87"/>
    <w:rsid w:val="00DB4841"/>
    <w:rsid w:val="00DC233E"/>
    <w:rsid w:val="00DC64A2"/>
    <w:rsid w:val="00DE5F8E"/>
    <w:rsid w:val="00DF3E40"/>
    <w:rsid w:val="00DF3EBC"/>
    <w:rsid w:val="00E02D3A"/>
    <w:rsid w:val="00E04636"/>
    <w:rsid w:val="00E209D4"/>
    <w:rsid w:val="00E210F1"/>
    <w:rsid w:val="00E21A15"/>
    <w:rsid w:val="00E21B81"/>
    <w:rsid w:val="00E33F2D"/>
    <w:rsid w:val="00E35624"/>
    <w:rsid w:val="00E4264C"/>
    <w:rsid w:val="00E553AF"/>
    <w:rsid w:val="00E60D95"/>
    <w:rsid w:val="00E621AE"/>
    <w:rsid w:val="00E71FC9"/>
    <w:rsid w:val="00E74B9F"/>
    <w:rsid w:val="00E769F9"/>
    <w:rsid w:val="00E87268"/>
    <w:rsid w:val="00E9309F"/>
    <w:rsid w:val="00E954D9"/>
    <w:rsid w:val="00E956C3"/>
    <w:rsid w:val="00E958E0"/>
    <w:rsid w:val="00E96557"/>
    <w:rsid w:val="00EA3947"/>
    <w:rsid w:val="00EA4F79"/>
    <w:rsid w:val="00EA7963"/>
    <w:rsid w:val="00EB2421"/>
    <w:rsid w:val="00EB3EAC"/>
    <w:rsid w:val="00EB41B1"/>
    <w:rsid w:val="00EB49C6"/>
    <w:rsid w:val="00EC000C"/>
    <w:rsid w:val="00EC5023"/>
    <w:rsid w:val="00ED204C"/>
    <w:rsid w:val="00EE2E7F"/>
    <w:rsid w:val="00EF4BA9"/>
    <w:rsid w:val="00F02698"/>
    <w:rsid w:val="00F06402"/>
    <w:rsid w:val="00F0657B"/>
    <w:rsid w:val="00F25D6D"/>
    <w:rsid w:val="00F33E3E"/>
    <w:rsid w:val="00F374BE"/>
    <w:rsid w:val="00F40849"/>
    <w:rsid w:val="00F43FEB"/>
    <w:rsid w:val="00F44E5A"/>
    <w:rsid w:val="00F46E44"/>
    <w:rsid w:val="00F64D9F"/>
    <w:rsid w:val="00F72EA6"/>
    <w:rsid w:val="00F825D8"/>
    <w:rsid w:val="00F87B43"/>
    <w:rsid w:val="00F96193"/>
    <w:rsid w:val="00FA099D"/>
    <w:rsid w:val="00FC6702"/>
    <w:rsid w:val="00FD2097"/>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regrouptable v:ext="edit">
        <o:entry new="1" old="0"/>
      </o:regrouptable>
    </o:shapelayout>
  </w:shapeDefaults>
  <w:decimalSymbol w:val="."/>
  <w:listSeparator w:val=","/>
  <w14:docId w14:val="5CB19450"/>
  <w15:docId w15:val="{58363B37-78C0-48C9-953D-3611B5C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34B"/>
  </w:style>
  <w:style w:type="paragraph" w:styleId="Heading1">
    <w:name w:val="heading 1"/>
    <w:basedOn w:val="Normal"/>
    <w:link w:val="Heading1Char"/>
    <w:uiPriority w:val="9"/>
    <w:qFormat/>
    <w:rsid w:val="00AE0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8E6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FD8"/>
  </w:style>
  <w:style w:type="paragraph" w:styleId="Footer">
    <w:name w:val="footer"/>
    <w:basedOn w:val="Normal"/>
    <w:link w:val="FooterChar"/>
    <w:uiPriority w:val="99"/>
    <w:unhideWhenUsed/>
    <w:rsid w:val="00A9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FD8"/>
  </w:style>
  <w:style w:type="paragraph" w:styleId="BalloonText">
    <w:name w:val="Balloon Text"/>
    <w:basedOn w:val="Normal"/>
    <w:link w:val="BalloonTextChar"/>
    <w:uiPriority w:val="99"/>
    <w:semiHidden/>
    <w:unhideWhenUsed/>
    <w:rsid w:val="00A9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D8"/>
    <w:rPr>
      <w:rFonts w:ascii="Tahoma" w:hAnsi="Tahoma" w:cs="Tahoma"/>
      <w:sz w:val="16"/>
      <w:szCs w:val="16"/>
    </w:rPr>
  </w:style>
  <w:style w:type="character" w:styleId="Hyperlink">
    <w:name w:val="Hyperlink"/>
    <w:basedOn w:val="DefaultParagraphFont"/>
    <w:uiPriority w:val="99"/>
    <w:unhideWhenUsed/>
    <w:rsid w:val="000B5BB8"/>
    <w:rPr>
      <w:color w:val="0000FF" w:themeColor="hyperlink"/>
      <w:u w:val="single"/>
    </w:rPr>
  </w:style>
  <w:style w:type="paragraph" w:styleId="NormalWeb">
    <w:name w:val="Normal (Web)"/>
    <w:basedOn w:val="Normal"/>
    <w:uiPriority w:val="99"/>
    <w:rsid w:val="008E6404"/>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E042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E0429"/>
    <w:rPr>
      <w:i/>
      <w:iCs/>
    </w:rPr>
  </w:style>
  <w:style w:type="character" w:customStyle="1" w:styleId="apple-converted-space">
    <w:name w:val="apple-converted-space"/>
    <w:basedOn w:val="DefaultParagraphFont"/>
    <w:rsid w:val="00AE0429"/>
  </w:style>
  <w:style w:type="character" w:styleId="Strong">
    <w:name w:val="Strong"/>
    <w:basedOn w:val="DefaultParagraphFont"/>
    <w:uiPriority w:val="22"/>
    <w:qFormat/>
    <w:rsid w:val="00D15DBC"/>
    <w:rPr>
      <w:b/>
      <w:bCs/>
    </w:rPr>
  </w:style>
  <w:style w:type="character" w:customStyle="1" w:styleId="Heading4Char">
    <w:name w:val="Heading 4 Char"/>
    <w:basedOn w:val="DefaultParagraphFont"/>
    <w:link w:val="Heading4"/>
    <w:uiPriority w:val="9"/>
    <w:rsid w:val="008E6404"/>
    <w:rPr>
      <w:rFonts w:asciiTheme="majorHAnsi" w:eastAsiaTheme="majorEastAsia" w:hAnsiTheme="majorHAnsi" w:cstheme="majorBidi"/>
      <w:b/>
      <w:bCs/>
      <w:i/>
      <w:iCs/>
      <w:color w:val="4F81BD" w:themeColor="accent1"/>
    </w:rPr>
  </w:style>
  <w:style w:type="paragraph" w:styleId="Revision">
    <w:name w:val="Revision"/>
    <w:hidden/>
    <w:uiPriority w:val="99"/>
    <w:semiHidden/>
    <w:rsid w:val="00390C23"/>
    <w:pPr>
      <w:spacing w:after="0" w:line="240" w:lineRule="auto"/>
    </w:pPr>
  </w:style>
  <w:style w:type="character" w:customStyle="1" w:styleId="textexposedshow">
    <w:name w:val="text_exposed_show"/>
    <w:basedOn w:val="DefaultParagraphFont"/>
    <w:rsid w:val="0030077B"/>
  </w:style>
  <w:style w:type="paragraph" w:customStyle="1" w:styleId="meta">
    <w:name w:val="meta"/>
    <w:basedOn w:val="Normal"/>
    <w:rsid w:val="002C6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no">
    <w:name w:val="mb-no"/>
    <w:basedOn w:val="Normal"/>
    <w:rsid w:val="002C6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C677B"/>
  </w:style>
  <w:style w:type="character" w:customStyle="1" w:styleId="xn-chron">
    <w:name w:val="xn-chron"/>
    <w:basedOn w:val="DefaultParagraphFont"/>
    <w:rsid w:val="002C677B"/>
  </w:style>
  <w:style w:type="paragraph" w:styleId="ListParagraph">
    <w:name w:val="List Paragraph"/>
    <w:basedOn w:val="Normal"/>
    <w:uiPriority w:val="34"/>
    <w:qFormat/>
    <w:rsid w:val="001C2783"/>
    <w:pPr>
      <w:ind w:left="720"/>
      <w:contextualSpacing/>
    </w:pPr>
  </w:style>
  <w:style w:type="paragraph" w:styleId="DocumentMap">
    <w:name w:val="Document Map"/>
    <w:basedOn w:val="Normal"/>
    <w:link w:val="DocumentMapChar"/>
    <w:uiPriority w:val="99"/>
    <w:semiHidden/>
    <w:unhideWhenUsed/>
    <w:rsid w:val="00484D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4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8628">
      <w:bodyDiv w:val="1"/>
      <w:marLeft w:val="0"/>
      <w:marRight w:val="0"/>
      <w:marTop w:val="0"/>
      <w:marBottom w:val="0"/>
      <w:divBdr>
        <w:top w:val="none" w:sz="0" w:space="0" w:color="auto"/>
        <w:left w:val="none" w:sz="0" w:space="0" w:color="auto"/>
        <w:bottom w:val="none" w:sz="0" w:space="0" w:color="auto"/>
        <w:right w:val="none" w:sz="0" w:space="0" w:color="auto"/>
      </w:divBdr>
    </w:div>
    <w:div w:id="296304041">
      <w:bodyDiv w:val="1"/>
      <w:marLeft w:val="0"/>
      <w:marRight w:val="0"/>
      <w:marTop w:val="0"/>
      <w:marBottom w:val="0"/>
      <w:divBdr>
        <w:top w:val="none" w:sz="0" w:space="0" w:color="auto"/>
        <w:left w:val="none" w:sz="0" w:space="0" w:color="auto"/>
        <w:bottom w:val="none" w:sz="0" w:space="0" w:color="auto"/>
        <w:right w:val="none" w:sz="0" w:space="0" w:color="auto"/>
      </w:divBdr>
    </w:div>
    <w:div w:id="358704787">
      <w:bodyDiv w:val="1"/>
      <w:marLeft w:val="0"/>
      <w:marRight w:val="0"/>
      <w:marTop w:val="0"/>
      <w:marBottom w:val="0"/>
      <w:divBdr>
        <w:top w:val="none" w:sz="0" w:space="0" w:color="auto"/>
        <w:left w:val="none" w:sz="0" w:space="0" w:color="auto"/>
        <w:bottom w:val="none" w:sz="0" w:space="0" w:color="auto"/>
        <w:right w:val="none" w:sz="0" w:space="0" w:color="auto"/>
      </w:divBdr>
    </w:div>
    <w:div w:id="384065564">
      <w:bodyDiv w:val="1"/>
      <w:marLeft w:val="0"/>
      <w:marRight w:val="0"/>
      <w:marTop w:val="0"/>
      <w:marBottom w:val="0"/>
      <w:divBdr>
        <w:top w:val="none" w:sz="0" w:space="0" w:color="auto"/>
        <w:left w:val="none" w:sz="0" w:space="0" w:color="auto"/>
        <w:bottom w:val="none" w:sz="0" w:space="0" w:color="auto"/>
        <w:right w:val="none" w:sz="0" w:space="0" w:color="auto"/>
      </w:divBdr>
    </w:div>
    <w:div w:id="426197537">
      <w:bodyDiv w:val="1"/>
      <w:marLeft w:val="0"/>
      <w:marRight w:val="0"/>
      <w:marTop w:val="0"/>
      <w:marBottom w:val="0"/>
      <w:divBdr>
        <w:top w:val="none" w:sz="0" w:space="0" w:color="auto"/>
        <w:left w:val="none" w:sz="0" w:space="0" w:color="auto"/>
        <w:bottom w:val="none" w:sz="0" w:space="0" w:color="auto"/>
        <w:right w:val="none" w:sz="0" w:space="0" w:color="auto"/>
      </w:divBdr>
      <w:divsChild>
        <w:div w:id="1593005066">
          <w:marLeft w:val="-225"/>
          <w:marRight w:val="-225"/>
          <w:marTop w:val="0"/>
          <w:marBottom w:val="0"/>
          <w:divBdr>
            <w:top w:val="none" w:sz="0" w:space="0" w:color="auto"/>
            <w:left w:val="none" w:sz="0" w:space="0" w:color="auto"/>
            <w:bottom w:val="none" w:sz="0" w:space="0" w:color="auto"/>
            <w:right w:val="none" w:sz="0" w:space="0" w:color="auto"/>
          </w:divBdr>
          <w:divsChild>
            <w:div w:id="1285694007">
              <w:marLeft w:val="1212"/>
              <w:marRight w:val="0"/>
              <w:marTop w:val="0"/>
              <w:marBottom w:val="0"/>
              <w:divBdr>
                <w:top w:val="none" w:sz="0" w:space="0" w:color="auto"/>
                <w:left w:val="none" w:sz="0" w:space="0" w:color="auto"/>
                <w:bottom w:val="none" w:sz="0" w:space="0" w:color="auto"/>
                <w:right w:val="none" w:sz="0" w:space="0" w:color="auto"/>
              </w:divBdr>
            </w:div>
            <w:div w:id="647365601">
              <w:marLeft w:val="0"/>
              <w:marRight w:val="0"/>
              <w:marTop w:val="0"/>
              <w:marBottom w:val="0"/>
              <w:divBdr>
                <w:top w:val="none" w:sz="0" w:space="0" w:color="auto"/>
                <w:left w:val="none" w:sz="0" w:space="0" w:color="auto"/>
                <w:bottom w:val="none" w:sz="0" w:space="0" w:color="auto"/>
                <w:right w:val="none" w:sz="0" w:space="0" w:color="auto"/>
              </w:divBdr>
              <w:divsChild>
                <w:div w:id="427972692">
                  <w:marLeft w:val="0"/>
                  <w:marRight w:val="0"/>
                  <w:marTop w:val="0"/>
                  <w:marBottom w:val="0"/>
                  <w:divBdr>
                    <w:top w:val="none" w:sz="0" w:space="0" w:color="auto"/>
                    <w:left w:val="none" w:sz="0" w:space="0" w:color="auto"/>
                    <w:bottom w:val="none" w:sz="0" w:space="0" w:color="auto"/>
                    <w:right w:val="none" w:sz="0" w:space="0" w:color="auto"/>
                  </w:divBdr>
                  <w:divsChild>
                    <w:div w:id="147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6714">
          <w:marLeft w:val="-225"/>
          <w:marRight w:val="-225"/>
          <w:marTop w:val="0"/>
          <w:marBottom w:val="0"/>
          <w:divBdr>
            <w:top w:val="none" w:sz="0" w:space="0" w:color="auto"/>
            <w:left w:val="none" w:sz="0" w:space="0" w:color="auto"/>
            <w:bottom w:val="none" w:sz="0" w:space="0" w:color="auto"/>
            <w:right w:val="none" w:sz="0" w:space="0" w:color="auto"/>
          </w:divBdr>
          <w:divsChild>
            <w:div w:id="381684425">
              <w:marLeft w:val="1212"/>
              <w:marRight w:val="0"/>
              <w:marTop w:val="0"/>
              <w:marBottom w:val="0"/>
              <w:divBdr>
                <w:top w:val="none" w:sz="0" w:space="0" w:color="auto"/>
                <w:left w:val="none" w:sz="0" w:space="0" w:color="auto"/>
                <w:bottom w:val="none" w:sz="0" w:space="0" w:color="auto"/>
                <w:right w:val="none" w:sz="0" w:space="0" w:color="auto"/>
              </w:divBdr>
            </w:div>
          </w:divsChild>
        </w:div>
        <w:div w:id="2024085002">
          <w:marLeft w:val="0"/>
          <w:marRight w:val="0"/>
          <w:marTop w:val="0"/>
          <w:marBottom w:val="0"/>
          <w:divBdr>
            <w:top w:val="none" w:sz="0" w:space="0" w:color="auto"/>
            <w:left w:val="none" w:sz="0" w:space="0" w:color="auto"/>
            <w:bottom w:val="none" w:sz="0" w:space="0" w:color="auto"/>
            <w:right w:val="none" w:sz="0" w:space="0" w:color="auto"/>
          </w:divBdr>
          <w:divsChild>
            <w:div w:id="674385848">
              <w:marLeft w:val="-225"/>
              <w:marRight w:val="-225"/>
              <w:marTop w:val="0"/>
              <w:marBottom w:val="0"/>
              <w:divBdr>
                <w:top w:val="none" w:sz="0" w:space="0" w:color="auto"/>
                <w:left w:val="none" w:sz="0" w:space="0" w:color="auto"/>
                <w:bottom w:val="none" w:sz="0" w:space="0" w:color="auto"/>
                <w:right w:val="none" w:sz="0" w:space="0" w:color="auto"/>
              </w:divBdr>
              <w:divsChild>
                <w:div w:id="624313470">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090127102">
          <w:marLeft w:val="-225"/>
          <w:marRight w:val="-225"/>
          <w:marTop w:val="0"/>
          <w:marBottom w:val="0"/>
          <w:divBdr>
            <w:top w:val="none" w:sz="0" w:space="0" w:color="auto"/>
            <w:left w:val="none" w:sz="0" w:space="0" w:color="auto"/>
            <w:bottom w:val="none" w:sz="0" w:space="0" w:color="auto"/>
            <w:right w:val="none" w:sz="0" w:space="0" w:color="auto"/>
          </w:divBdr>
          <w:divsChild>
            <w:div w:id="310908180">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446628723">
      <w:bodyDiv w:val="1"/>
      <w:marLeft w:val="0"/>
      <w:marRight w:val="0"/>
      <w:marTop w:val="0"/>
      <w:marBottom w:val="0"/>
      <w:divBdr>
        <w:top w:val="none" w:sz="0" w:space="0" w:color="auto"/>
        <w:left w:val="none" w:sz="0" w:space="0" w:color="auto"/>
        <w:bottom w:val="none" w:sz="0" w:space="0" w:color="auto"/>
        <w:right w:val="none" w:sz="0" w:space="0" w:color="auto"/>
      </w:divBdr>
    </w:div>
    <w:div w:id="582834493">
      <w:bodyDiv w:val="1"/>
      <w:marLeft w:val="0"/>
      <w:marRight w:val="0"/>
      <w:marTop w:val="0"/>
      <w:marBottom w:val="0"/>
      <w:divBdr>
        <w:top w:val="none" w:sz="0" w:space="0" w:color="auto"/>
        <w:left w:val="none" w:sz="0" w:space="0" w:color="auto"/>
        <w:bottom w:val="none" w:sz="0" w:space="0" w:color="auto"/>
        <w:right w:val="none" w:sz="0" w:space="0" w:color="auto"/>
      </w:divBdr>
      <w:divsChild>
        <w:div w:id="437484480">
          <w:marLeft w:val="0"/>
          <w:marRight w:val="0"/>
          <w:marTop w:val="0"/>
          <w:marBottom w:val="0"/>
          <w:divBdr>
            <w:top w:val="none" w:sz="0" w:space="0" w:color="auto"/>
            <w:left w:val="none" w:sz="0" w:space="0" w:color="auto"/>
            <w:bottom w:val="none" w:sz="0" w:space="0" w:color="auto"/>
            <w:right w:val="none" w:sz="0" w:space="0" w:color="auto"/>
          </w:divBdr>
        </w:div>
      </w:divsChild>
    </w:div>
    <w:div w:id="644042178">
      <w:bodyDiv w:val="1"/>
      <w:marLeft w:val="0"/>
      <w:marRight w:val="0"/>
      <w:marTop w:val="0"/>
      <w:marBottom w:val="0"/>
      <w:divBdr>
        <w:top w:val="none" w:sz="0" w:space="0" w:color="auto"/>
        <w:left w:val="none" w:sz="0" w:space="0" w:color="auto"/>
        <w:bottom w:val="none" w:sz="0" w:space="0" w:color="auto"/>
        <w:right w:val="none" w:sz="0" w:space="0" w:color="auto"/>
      </w:divBdr>
    </w:div>
    <w:div w:id="680397959">
      <w:bodyDiv w:val="1"/>
      <w:marLeft w:val="0"/>
      <w:marRight w:val="0"/>
      <w:marTop w:val="0"/>
      <w:marBottom w:val="0"/>
      <w:divBdr>
        <w:top w:val="none" w:sz="0" w:space="0" w:color="auto"/>
        <w:left w:val="none" w:sz="0" w:space="0" w:color="auto"/>
        <w:bottom w:val="none" w:sz="0" w:space="0" w:color="auto"/>
        <w:right w:val="none" w:sz="0" w:space="0" w:color="auto"/>
      </w:divBdr>
    </w:div>
    <w:div w:id="680472553">
      <w:bodyDiv w:val="1"/>
      <w:marLeft w:val="0"/>
      <w:marRight w:val="0"/>
      <w:marTop w:val="0"/>
      <w:marBottom w:val="0"/>
      <w:divBdr>
        <w:top w:val="none" w:sz="0" w:space="0" w:color="auto"/>
        <w:left w:val="none" w:sz="0" w:space="0" w:color="auto"/>
        <w:bottom w:val="none" w:sz="0" w:space="0" w:color="auto"/>
        <w:right w:val="none" w:sz="0" w:space="0" w:color="auto"/>
      </w:divBdr>
    </w:div>
    <w:div w:id="696741204">
      <w:bodyDiv w:val="1"/>
      <w:marLeft w:val="0"/>
      <w:marRight w:val="0"/>
      <w:marTop w:val="0"/>
      <w:marBottom w:val="0"/>
      <w:divBdr>
        <w:top w:val="none" w:sz="0" w:space="0" w:color="auto"/>
        <w:left w:val="none" w:sz="0" w:space="0" w:color="auto"/>
        <w:bottom w:val="none" w:sz="0" w:space="0" w:color="auto"/>
        <w:right w:val="none" w:sz="0" w:space="0" w:color="auto"/>
      </w:divBdr>
    </w:div>
    <w:div w:id="766272606">
      <w:bodyDiv w:val="1"/>
      <w:marLeft w:val="0"/>
      <w:marRight w:val="0"/>
      <w:marTop w:val="0"/>
      <w:marBottom w:val="0"/>
      <w:divBdr>
        <w:top w:val="none" w:sz="0" w:space="0" w:color="auto"/>
        <w:left w:val="none" w:sz="0" w:space="0" w:color="auto"/>
        <w:bottom w:val="none" w:sz="0" w:space="0" w:color="auto"/>
        <w:right w:val="none" w:sz="0" w:space="0" w:color="auto"/>
      </w:divBdr>
    </w:div>
    <w:div w:id="852914687">
      <w:bodyDiv w:val="1"/>
      <w:marLeft w:val="0"/>
      <w:marRight w:val="0"/>
      <w:marTop w:val="0"/>
      <w:marBottom w:val="0"/>
      <w:divBdr>
        <w:top w:val="none" w:sz="0" w:space="0" w:color="auto"/>
        <w:left w:val="none" w:sz="0" w:space="0" w:color="auto"/>
        <w:bottom w:val="none" w:sz="0" w:space="0" w:color="auto"/>
        <w:right w:val="none" w:sz="0" w:space="0" w:color="auto"/>
      </w:divBdr>
    </w:div>
    <w:div w:id="922644104">
      <w:bodyDiv w:val="1"/>
      <w:marLeft w:val="0"/>
      <w:marRight w:val="0"/>
      <w:marTop w:val="0"/>
      <w:marBottom w:val="0"/>
      <w:divBdr>
        <w:top w:val="none" w:sz="0" w:space="0" w:color="auto"/>
        <w:left w:val="none" w:sz="0" w:space="0" w:color="auto"/>
        <w:bottom w:val="none" w:sz="0" w:space="0" w:color="auto"/>
        <w:right w:val="none" w:sz="0" w:space="0" w:color="auto"/>
      </w:divBdr>
    </w:div>
    <w:div w:id="1233278022">
      <w:bodyDiv w:val="1"/>
      <w:marLeft w:val="0"/>
      <w:marRight w:val="0"/>
      <w:marTop w:val="0"/>
      <w:marBottom w:val="0"/>
      <w:divBdr>
        <w:top w:val="none" w:sz="0" w:space="0" w:color="auto"/>
        <w:left w:val="none" w:sz="0" w:space="0" w:color="auto"/>
        <w:bottom w:val="none" w:sz="0" w:space="0" w:color="auto"/>
        <w:right w:val="none" w:sz="0" w:space="0" w:color="auto"/>
      </w:divBdr>
      <w:divsChild>
        <w:div w:id="1096631750">
          <w:marLeft w:val="0"/>
          <w:marRight w:val="0"/>
          <w:marTop w:val="0"/>
          <w:marBottom w:val="0"/>
          <w:divBdr>
            <w:top w:val="none" w:sz="0" w:space="0" w:color="auto"/>
            <w:left w:val="none" w:sz="0" w:space="0" w:color="auto"/>
            <w:bottom w:val="none" w:sz="0" w:space="0" w:color="auto"/>
            <w:right w:val="none" w:sz="0" w:space="0" w:color="auto"/>
          </w:divBdr>
        </w:div>
      </w:divsChild>
    </w:div>
    <w:div w:id="1237210044">
      <w:bodyDiv w:val="1"/>
      <w:marLeft w:val="0"/>
      <w:marRight w:val="0"/>
      <w:marTop w:val="0"/>
      <w:marBottom w:val="0"/>
      <w:divBdr>
        <w:top w:val="none" w:sz="0" w:space="0" w:color="auto"/>
        <w:left w:val="none" w:sz="0" w:space="0" w:color="auto"/>
        <w:bottom w:val="none" w:sz="0" w:space="0" w:color="auto"/>
        <w:right w:val="none" w:sz="0" w:space="0" w:color="auto"/>
      </w:divBdr>
    </w:div>
    <w:div w:id="1352149172">
      <w:bodyDiv w:val="1"/>
      <w:marLeft w:val="0"/>
      <w:marRight w:val="0"/>
      <w:marTop w:val="0"/>
      <w:marBottom w:val="0"/>
      <w:divBdr>
        <w:top w:val="none" w:sz="0" w:space="0" w:color="auto"/>
        <w:left w:val="none" w:sz="0" w:space="0" w:color="auto"/>
        <w:bottom w:val="none" w:sz="0" w:space="0" w:color="auto"/>
        <w:right w:val="none" w:sz="0" w:space="0" w:color="auto"/>
      </w:divBdr>
    </w:div>
    <w:div w:id="1361589665">
      <w:bodyDiv w:val="1"/>
      <w:marLeft w:val="0"/>
      <w:marRight w:val="0"/>
      <w:marTop w:val="0"/>
      <w:marBottom w:val="0"/>
      <w:divBdr>
        <w:top w:val="none" w:sz="0" w:space="0" w:color="auto"/>
        <w:left w:val="none" w:sz="0" w:space="0" w:color="auto"/>
        <w:bottom w:val="none" w:sz="0" w:space="0" w:color="auto"/>
        <w:right w:val="none" w:sz="0" w:space="0" w:color="auto"/>
      </w:divBdr>
    </w:div>
    <w:div w:id="1548031884">
      <w:bodyDiv w:val="1"/>
      <w:marLeft w:val="0"/>
      <w:marRight w:val="0"/>
      <w:marTop w:val="0"/>
      <w:marBottom w:val="0"/>
      <w:divBdr>
        <w:top w:val="none" w:sz="0" w:space="0" w:color="auto"/>
        <w:left w:val="none" w:sz="0" w:space="0" w:color="auto"/>
        <w:bottom w:val="none" w:sz="0" w:space="0" w:color="auto"/>
        <w:right w:val="none" w:sz="0" w:space="0" w:color="auto"/>
      </w:divBdr>
      <w:divsChild>
        <w:div w:id="409238234">
          <w:marLeft w:val="0"/>
          <w:marRight w:val="0"/>
          <w:marTop w:val="0"/>
          <w:marBottom w:val="0"/>
          <w:divBdr>
            <w:top w:val="none" w:sz="0" w:space="0" w:color="auto"/>
            <w:left w:val="none" w:sz="0" w:space="0" w:color="auto"/>
            <w:bottom w:val="none" w:sz="0" w:space="0" w:color="auto"/>
            <w:right w:val="none" w:sz="0" w:space="0" w:color="auto"/>
          </w:divBdr>
          <w:divsChild>
            <w:div w:id="1460294686">
              <w:marLeft w:val="0"/>
              <w:marRight w:val="0"/>
              <w:marTop w:val="0"/>
              <w:marBottom w:val="0"/>
              <w:divBdr>
                <w:top w:val="none" w:sz="0" w:space="0" w:color="auto"/>
                <w:left w:val="none" w:sz="0" w:space="0" w:color="auto"/>
                <w:bottom w:val="none" w:sz="0" w:space="0" w:color="auto"/>
                <w:right w:val="none" w:sz="0" w:space="0" w:color="auto"/>
              </w:divBdr>
              <w:divsChild>
                <w:div w:id="275410917">
                  <w:marLeft w:val="0"/>
                  <w:marRight w:val="0"/>
                  <w:marTop w:val="0"/>
                  <w:marBottom w:val="0"/>
                  <w:divBdr>
                    <w:top w:val="single" w:sz="24" w:space="0" w:color="000000"/>
                    <w:left w:val="single" w:sz="24" w:space="0" w:color="000000"/>
                    <w:bottom w:val="single" w:sz="24" w:space="0" w:color="000000"/>
                    <w:right w:val="single" w:sz="24" w:space="0" w:color="000000"/>
                  </w:divBdr>
                  <w:divsChild>
                    <w:div w:id="1099444054">
                      <w:marLeft w:val="0"/>
                      <w:marRight w:val="0"/>
                      <w:marTop w:val="0"/>
                      <w:marBottom w:val="160"/>
                      <w:divBdr>
                        <w:top w:val="single" w:sz="2" w:space="4" w:color="ADB7BF"/>
                        <w:left w:val="single" w:sz="2" w:space="8" w:color="ADB7BF"/>
                        <w:bottom w:val="single" w:sz="2" w:space="4" w:color="ADB7BF"/>
                        <w:right w:val="single" w:sz="6" w:space="8" w:color="ADB7BF"/>
                      </w:divBdr>
                      <w:divsChild>
                        <w:div w:id="200631158">
                          <w:marLeft w:val="0"/>
                          <w:marRight w:val="0"/>
                          <w:marTop w:val="0"/>
                          <w:marBottom w:val="0"/>
                          <w:divBdr>
                            <w:top w:val="none" w:sz="0" w:space="0" w:color="auto"/>
                            <w:left w:val="none" w:sz="0" w:space="0" w:color="auto"/>
                            <w:bottom w:val="none" w:sz="0" w:space="0" w:color="auto"/>
                            <w:right w:val="none" w:sz="0" w:space="0" w:color="auto"/>
                          </w:divBdr>
                          <w:divsChild>
                            <w:div w:id="132984048">
                              <w:marLeft w:val="0"/>
                              <w:marRight w:val="0"/>
                              <w:marTop w:val="0"/>
                              <w:marBottom w:val="0"/>
                              <w:divBdr>
                                <w:top w:val="none" w:sz="0" w:space="0" w:color="auto"/>
                                <w:left w:val="none" w:sz="0" w:space="0" w:color="auto"/>
                                <w:bottom w:val="none" w:sz="0" w:space="0" w:color="auto"/>
                                <w:right w:val="none" w:sz="0" w:space="0" w:color="auto"/>
                              </w:divBdr>
                              <w:divsChild>
                                <w:div w:id="1894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7253">
                      <w:marLeft w:val="0"/>
                      <w:marRight w:val="0"/>
                      <w:marTop w:val="0"/>
                      <w:marBottom w:val="160"/>
                      <w:divBdr>
                        <w:top w:val="single" w:sz="2" w:space="4" w:color="ADB7BF"/>
                        <w:left w:val="single" w:sz="2" w:space="8" w:color="ADB7BF"/>
                        <w:bottom w:val="single" w:sz="2" w:space="4" w:color="ADB7BF"/>
                        <w:right w:val="single" w:sz="6" w:space="8" w:color="ADB7BF"/>
                      </w:divBdr>
                      <w:divsChild>
                        <w:div w:id="63143902">
                          <w:marLeft w:val="0"/>
                          <w:marRight w:val="0"/>
                          <w:marTop w:val="0"/>
                          <w:marBottom w:val="0"/>
                          <w:divBdr>
                            <w:top w:val="none" w:sz="0" w:space="0" w:color="auto"/>
                            <w:left w:val="none" w:sz="0" w:space="0" w:color="auto"/>
                            <w:bottom w:val="none" w:sz="0" w:space="0" w:color="auto"/>
                            <w:right w:val="none" w:sz="0" w:space="0" w:color="auto"/>
                          </w:divBdr>
                        </w:div>
                      </w:divsChild>
                    </w:div>
                    <w:div w:id="156919909">
                      <w:marLeft w:val="0"/>
                      <w:marRight w:val="0"/>
                      <w:marTop w:val="0"/>
                      <w:marBottom w:val="160"/>
                      <w:divBdr>
                        <w:top w:val="single" w:sz="2" w:space="4" w:color="ADB7BF"/>
                        <w:left w:val="single" w:sz="2" w:space="8" w:color="ADB7BF"/>
                        <w:bottom w:val="single" w:sz="2" w:space="4" w:color="ADB7BF"/>
                        <w:right w:val="single" w:sz="6" w:space="8" w:color="ADB7BF"/>
                      </w:divBdr>
                      <w:divsChild>
                        <w:div w:id="1127162652">
                          <w:marLeft w:val="0"/>
                          <w:marRight w:val="0"/>
                          <w:marTop w:val="0"/>
                          <w:marBottom w:val="0"/>
                          <w:divBdr>
                            <w:top w:val="none" w:sz="0" w:space="0" w:color="auto"/>
                            <w:left w:val="none" w:sz="0" w:space="0" w:color="auto"/>
                            <w:bottom w:val="none" w:sz="0" w:space="0" w:color="auto"/>
                            <w:right w:val="none" w:sz="0" w:space="0" w:color="auto"/>
                          </w:divBdr>
                        </w:div>
                      </w:divsChild>
                    </w:div>
                    <w:div w:id="84696538">
                      <w:marLeft w:val="0"/>
                      <w:marRight w:val="0"/>
                      <w:marTop w:val="0"/>
                      <w:marBottom w:val="160"/>
                      <w:divBdr>
                        <w:top w:val="single" w:sz="2" w:space="4" w:color="ADB7BF"/>
                        <w:left w:val="single" w:sz="2" w:space="8" w:color="ADB7BF"/>
                        <w:bottom w:val="single" w:sz="2" w:space="4" w:color="ADB7BF"/>
                        <w:right w:val="none" w:sz="0" w:space="0" w:color="auto"/>
                      </w:divBdr>
                    </w:div>
                  </w:divsChild>
                </w:div>
              </w:divsChild>
            </w:div>
          </w:divsChild>
        </w:div>
        <w:div w:id="433668853">
          <w:marLeft w:val="0"/>
          <w:marRight w:val="0"/>
          <w:marTop w:val="0"/>
          <w:marBottom w:val="0"/>
          <w:divBdr>
            <w:top w:val="none" w:sz="0" w:space="0" w:color="auto"/>
            <w:left w:val="none" w:sz="0" w:space="0" w:color="auto"/>
            <w:bottom w:val="none" w:sz="0" w:space="0" w:color="auto"/>
            <w:right w:val="none" w:sz="0" w:space="0" w:color="auto"/>
          </w:divBdr>
          <w:divsChild>
            <w:div w:id="1363945599">
              <w:marLeft w:val="0"/>
              <w:marRight w:val="0"/>
              <w:marTop w:val="320"/>
              <w:marBottom w:val="0"/>
              <w:divBdr>
                <w:top w:val="none" w:sz="0" w:space="0" w:color="auto"/>
                <w:left w:val="none" w:sz="0" w:space="0" w:color="auto"/>
                <w:bottom w:val="none" w:sz="0" w:space="0" w:color="auto"/>
                <w:right w:val="none" w:sz="0" w:space="0" w:color="auto"/>
              </w:divBdr>
              <w:divsChild>
                <w:div w:id="1926497919">
                  <w:marLeft w:val="0"/>
                  <w:marRight w:val="0"/>
                  <w:marTop w:val="0"/>
                  <w:marBottom w:val="0"/>
                  <w:divBdr>
                    <w:top w:val="none" w:sz="0" w:space="0" w:color="auto"/>
                    <w:left w:val="none" w:sz="0" w:space="0" w:color="auto"/>
                    <w:bottom w:val="none" w:sz="0" w:space="0" w:color="auto"/>
                    <w:right w:val="none" w:sz="0" w:space="0" w:color="auto"/>
                  </w:divBdr>
                  <w:divsChild>
                    <w:div w:id="1298880277">
                      <w:marLeft w:val="0"/>
                      <w:marRight w:val="0"/>
                      <w:marTop w:val="0"/>
                      <w:marBottom w:val="0"/>
                      <w:divBdr>
                        <w:top w:val="none" w:sz="0" w:space="0" w:color="auto"/>
                        <w:left w:val="none" w:sz="0" w:space="0" w:color="auto"/>
                        <w:bottom w:val="none" w:sz="0" w:space="0" w:color="auto"/>
                        <w:right w:val="none" w:sz="0" w:space="0" w:color="auto"/>
                      </w:divBdr>
                      <w:divsChild>
                        <w:div w:id="2048873633">
                          <w:marLeft w:val="0"/>
                          <w:marRight w:val="0"/>
                          <w:marTop w:val="0"/>
                          <w:marBottom w:val="0"/>
                          <w:divBdr>
                            <w:top w:val="none" w:sz="0" w:space="0" w:color="auto"/>
                            <w:left w:val="none" w:sz="0" w:space="0" w:color="auto"/>
                            <w:bottom w:val="none" w:sz="0" w:space="0" w:color="auto"/>
                            <w:right w:val="none" w:sz="0" w:space="0" w:color="auto"/>
                          </w:divBdr>
                          <w:divsChild>
                            <w:div w:id="9687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927">
                      <w:marLeft w:val="0"/>
                      <w:marRight w:val="0"/>
                      <w:marTop w:val="0"/>
                      <w:marBottom w:val="0"/>
                      <w:divBdr>
                        <w:top w:val="none" w:sz="0" w:space="0" w:color="auto"/>
                        <w:left w:val="none" w:sz="0" w:space="0" w:color="auto"/>
                        <w:bottom w:val="none" w:sz="0" w:space="0" w:color="auto"/>
                        <w:right w:val="none" w:sz="0" w:space="0" w:color="auto"/>
                      </w:divBdr>
                    </w:div>
                    <w:div w:id="1249582759">
                      <w:marLeft w:val="0"/>
                      <w:marRight w:val="0"/>
                      <w:marTop w:val="0"/>
                      <w:marBottom w:val="0"/>
                      <w:divBdr>
                        <w:top w:val="none" w:sz="0" w:space="0" w:color="auto"/>
                        <w:left w:val="none" w:sz="0" w:space="0" w:color="auto"/>
                        <w:bottom w:val="none" w:sz="0" w:space="0" w:color="auto"/>
                        <w:right w:val="none" w:sz="0" w:space="0" w:color="auto"/>
                      </w:divBdr>
                      <w:divsChild>
                        <w:div w:id="522322586">
                          <w:marLeft w:val="0"/>
                          <w:marRight w:val="0"/>
                          <w:marTop w:val="0"/>
                          <w:marBottom w:val="0"/>
                          <w:divBdr>
                            <w:top w:val="none" w:sz="0" w:space="0" w:color="auto"/>
                            <w:left w:val="none" w:sz="0" w:space="0" w:color="auto"/>
                            <w:bottom w:val="none" w:sz="0" w:space="0" w:color="auto"/>
                            <w:right w:val="none" w:sz="0" w:space="0" w:color="auto"/>
                          </w:divBdr>
                          <w:divsChild>
                            <w:div w:id="1744643139">
                              <w:marLeft w:val="0"/>
                              <w:marRight w:val="0"/>
                              <w:marTop w:val="0"/>
                              <w:marBottom w:val="0"/>
                              <w:divBdr>
                                <w:top w:val="none" w:sz="0" w:space="0" w:color="auto"/>
                                <w:left w:val="none" w:sz="0" w:space="0" w:color="auto"/>
                                <w:bottom w:val="none" w:sz="0" w:space="0" w:color="auto"/>
                                <w:right w:val="none" w:sz="0" w:space="0" w:color="auto"/>
                              </w:divBdr>
                              <w:divsChild>
                                <w:div w:id="19489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1940">
                      <w:marLeft w:val="0"/>
                      <w:marRight w:val="0"/>
                      <w:marTop w:val="0"/>
                      <w:marBottom w:val="0"/>
                      <w:divBdr>
                        <w:top w:val="none" w:sz="0" w:space="0" w:color="auto"/>
                        <w:left w:val="none" w:sz="0" w:space="0" w:color="auto"/>
                        <w:bottom w:val="none" w:sz="0" w:space="0" w:color="auto"/>
                        <w:right w:val="none" w:sz="0" w:space="0" w:color="auto"/>
                      </w:divBdr>
                      <w:divsChild>
                        <w:div w:id="1985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93754">
      <w:bodyDiv w:val="1"/>
      <w:marLeft w:val="0"/>
      <w:marRight w:val="0"/>
      <w:marTop w:val="0"/>
      <w:marBottom w:val="0"/>
      <w:divBdr>
        <w:top w:val="none" w:sz="0" w:space="0" w:color="auto"/>
        <w:left w:val="none" w:sz="0" w:space="0" w:color="auto"/>
        <w:bottom w:val="none" w:sz="0" w:space="0" w:color="auto"/>
        <w:right w:val="none" w:sz="0" w:space="0" w:color="auto"/>
      </w:divBdr>
      <w:divsChild>
        <w:div w:id="478305770">
          <w:marLeft w:val="0"/>
          <w:marRight w:val="0"/>
          <w:marTop w:val="0"/>
          <w:marBottom w:val="0"/>
          <w:divBdr>
            <w:top w:val="none" w:sz="0" w:space="0" w:color="auto"/>
            <w:left w:val="none" w:sz="0" w:space="0" w:color="auto"/>
            <w:bottom w:val="none" w:sz="0" w:space="0" w:color="auto"/>
            <w:right w:val="none" w:sz="0" w:space="0" w:color="auto"/>
          </w:divBdr>
          <w:divsChild>
            <w:div w:id="933785652">
              <w:marLeft w:val="0"/>
              <w:marRight w:val="0"/>
              <w:marTop w:val="240"/>
              <w:marBottom w:val="160"/>
              <w:divBdr>
                <w:top w:val="single" w:sz="6" w:space="1" w:color="D5D4D2"/>
                <w:left w:val="single" w:sz="6" w:space="1" w:color="D5D4D2"/>
                <w:bottom w:val="single" w:sz="6" w:space="1" w:color="D5D4D2"/>
                <w:right w:val="single" w:sz="6" w:space="1" w:color="D5D4D2"/>
              </w:divBdr>
              <w:divsChild>
                <w:div w:id="1486163710">
                  <w:marLeft w:val="0"/>
                  <w:marRight w:val="0"/>
                  <w:marTop w:val="0"/>
                  <w:marBottom w:val="0"/>
                  <w:divBdr>
                    <w:top w:val="none" w:sz="0" w:space="0" w:color="auto"/>
                    <w:left w:val="none" w:sz="0" w:space="0" w:color="auto"/>
                    <w:bottom w:val="none" w:sz="0" w:space="0" w:color="auto"/>
                    <w:right w:val="none" w:sz="0" w:space="0" w:color="auto"/>
                  </w:divBdr>
                  <w:divsChild>
                    <w:div w:id="1550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7123">
          <w:marLeft w:val="320"/>
          <w:marRight w:val="0"/>
          <w:marTop w:val="0"/>
          <w:marBottom w:val="0"/>
          <w:divBdr>
            <w:top w:val="none" w:sz="0" w:space="0" w:color="auto"/>
            <w:left w:val="none" w:sz="0" w:space="0" w:color="auto"/>
            <w:bottom w:val="none" w:sz="0" w:space="0" w:color="auto"/>
            <w:right w:val="none" w:sz="0" w:space="0" w:color="auto"/>
          </w:divBdr>
        </w:div>
      </w:divsChild>
    </w:div>
    <w:div w:id="1616642134">
      <w:bodyDiv w:val="1"/>
      <w:marLeft w:val="0"/>
      <w:marRight w:val="0"/>
      <w:marTop w:val="0"/>
      <w:marBottom w:val="0"/>
      <w:divBdr>
        <w:top w:val="none" w:sz="0" w:space="0" w:color="auto"/>
        <w:left w:val="none" w:sz="0" w:space="0" w:color="auto"/>
        <w:bottom w:val="none" w:sz="0" w:space="0" w:color="auto"/>
        <w:right w:val="none" w:sz="0" w:space="0" w:color="auto"/>
      </w:divBdr>
    </w:div>
    <w:div w:id="1786849375">
      <w:bodyDiv w:val="1"/>
      <w:marLeft w:val="0"/>
      <w:marRight w:val="0"/>
      <w:marTop w:val="0"/>
      <w:marBottom w:val="0"/>
      <w:divBdr>
        <w:top w:val="none" w:sz="0" w:space="0" w:color="auto"/>
        <w:left w:val="none" w:sz="0" w:space="0" w:color="auto"/>
        <w:bottom w:val="none" w:sz="0" w:space="0" w:color="auto"/>
        <w:right w:val="none" w:sz="0" w:space="0" w:color="auto"/>
      </w:divBdr>
      <w:divsChild>
        <w:div w:id="611397214">
          <w:marLeft w:val="0"/>
          <w:marRight w:val="0"/>
          <w:marTop w:val="0"/>
          <w:marBottom w:val="0"/>
          <w:divBdr>
            <w:top w:val="none" w:sz="0" w:space="0" w:color="auto"/>
            <w:left w:val="none" w:sz="0" w:space="0" w:color="auto"/>
            <w:bottom w:val="none" w:sz="0" w:space="0" w:color="auto"/>
            <w:right w:val="none" w:sz="0" w:space="0" w:color="auto"/>
          </w:divBdr>
        </w:div>
      </w:divsChild>
    </w:div>
    <w:div w:id="2048943126">
      <w:bodyDiv w:val="1"/>
      <w:marLeft w:val="0"/>
      <w:marRight w:val="0"/>
      <w:marTop w:val="0"/>
      <w:marBottom w:val="0"/>
      <w:divBdr>
        <w:top w:val="none" w:sz="0" w:space="0" w:color="auto"/>
        <w:left w:val="none" w:sz="0" w:space="0" w:color="auto"/>
        <w:bottom w:val="none" w:sz="0" w:space="0" w:color="auto"/>
        <w:right w:val="none" w:sz="0" w:space="0" w:color="auto"/>
      </w:divBdr>
    </w:div>
    <w:div w:id="21093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etnadisabilit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b31.resources.hewitt.com/ybr5dgc1cl4/ybr5dgc1cl4r1b/ExternalLink.do?fTkn=c667ba1f04886fe6b654b060ff97236c&amp;fWdw=primary&amp;linkId=HmPublic02&amp;eWlmYBR5ClntId=16557&amp;wdw=hmpublic&amp;tp=HLTHINS_PR5100&amp;fPg=%2FHmGde070InsAndOthrBnftOpen&amp;hTkn=53279f369850ff4dfc4ae524bed8c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gnabehavioral.com" TargetMode="External"/><Relationship Id="rId5" Type="http://schemas.openxmlformats.org/officeDocument/2006/relationships/webSettings" Target="webSettings.xml"/><Relationship Id="rId15" Type="http://schemas.openxmlformats.org/officeDocument/2006/relationships/hyperlink" Target="mailto:uswa104@evansville.net"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enefits.m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F6500-8F4C-4B40-A0B1-904539A4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dauca</dc:creator>
  <cp:lastModifiedBy>Cheryl</cp:lastModifiedBy>
  <cp:revision>2</cp:revision>
  <cp:lastPrinted>2018-09-28T01:30:00Z</cp:lastPrinted>
  <dcterms:created xsi:type="dcterms:W3CDTF">2018-09-30T16:53:00Z</dcterms:created>
  <dcterms:modified xsi:type="dcterms:W3CDTF">2018-09-30T16:53:00Z</dcterms:modified>
</cp:coreProperties>
</file>